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96" w:rsidRPr="00443B96" w:rsidRDefault="00443B96" w:rsidP="00443B96">
      <w:pPr>
        <w:spacing w:after="0" w:line="276" w:lineRule="auto"/>
        <w:ind w:left="7788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Проект</w:t>
      </w: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КАРАЧАЕВО-ЧЕРКЕССКОЙ РЕСПУБЛИКИ</w:t>
      </w: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3B96" w:rsidRDefault="00443B96" w:rsidP="00443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2024                        г. Черкесск                    </w:t>
      </w: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____</w:t>
      </w:r>
    </w:p>
    <w:p w:rsidR="00E9428A" w:rsidRDefault="00E9428A" w:rsidP="00443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28A" w:rsidRDefault="00E9428A" w:rsidP="00E94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признании утратившими силу некоторых нормативных правовых актов Правительства Карачаево-Черкесской Республики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нормативных правовых актов Правительства Карачаево-Черкесской Республики в соответствие с действующим законодательством, в связи с принятием постановления Правительства Карачаево-Черкесской Республики от 24.10.2023 №312 «Об утверждении Положения о системе управления государственными программами Карачаево-Черкесской Республики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Правительство </w:t>
      </w:r>
      <w:r w:rsidRPr="00E94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Карачаево-Черкесской Республики 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 Правительства Карачаево-Черкесской Республики:</w:t>
      </w:r>
    </w:p>
    <w:p w:rsidR="00E9428A" w:rsidRPr="00E9428A" w:rsidRDefault="00B40CE5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24 июня 2021 г.  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129  </w:t>
      </w:r>
      <w:r w:rsidR="00E9428A"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9428A"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 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программе  </w:t>
      </w:r>
      <w:r w:rsid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28A"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428A"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9428A"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 экономики Карачаево-Черкесской Республики»;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мая 2022г. №142 «О внесении изменений в постановление Правительства Карачаево-Черкесской Республики от 24.06.2021 №129 «О государственной программе «Развитие цифровой экономики Карачаево-Черкесской Республики»;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2022г. №213 «О внесении изменений в постановление Правительства Карачаево-Черкесской Республики от 24.06.2021 №129 «О государственной программе «Развитие цифровой экономики Карачаево-Черкесской Республики»;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октября 2022г. №301 «О внесении изменений в постановление Правительства Карачаево-Черкесской Республики от 24.06.2021 №129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«Развитие цифровой экономики Карачаево-Черкесской Республики»;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марта 2023г. №41 «О внесении изменений в постановление Правительства Карачаево-Черкесской Республики от 24.06.2021 №129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«Развитие цифровой экономики Карачаево-Черкесской Республики»;</w:t>
      </w:r>
    </w:p>
    <w:p w:rsidR="00E9428A" w:rsidRP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8 июня 2023г. №154 «О внесении изменений в постановление Правительства Карачаево-Черкесской Республики от 24.06.2021 №129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«Развитие цифровой экономики Карачаево-Черкесской Республики»;</w:t>
      </w:r>
    </w:p>
    <w:p w:rsidR="00E9428A" w:rsidRDefault="00E9428A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2023г. №354 «О внесении изменений в постановление Правительства Карачаево-Черкесской Республики от 24.06.2021 №129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2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программе «Развитие цифровой экономики К</w:t>
      </w:r>
      <w:r w:rsidR="00594A2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арачаево-Черкесской Республики»;</w:t>
      </w:r>
    </w:p>
    <w:p w:rsidR="00594A29" w:rsidRPr="00E9428A" w:rsidRDefault="00594A29" w:rsidP="00E9428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апреля</w:t>
      </w:r>
      <w:r w:rsidRPr="0059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4г. №70</w:t>
      </w:r>
      <w:bookmarkStart w:id="0" w:name="_GoBack"/>
      <w:bookmarkEnd w:id="0"/>
      <w:r w:rsidRPr="0059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Правительства Карачаево-Черкесской Республики от 24.06.2021 №129 «О государственной программе «Развитие цифровой экономики Карачаево-Черкесской Республики».</w:t>
      </w:r>
    </w:p>
    <w:p w:rsidR="00E9428A" w:rsidRPr="00443B96" w:rsidRDefault="00E9428A" w:rsidP="00443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М.О. Аргунов</w:t>
      </w:r>
    </w:p>
    <w:p w:rsid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300" w:rsidRPr="00443B96" w:rsidRDefault="00A70300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300" w:rsidRPr="00443B96" w:rsidRDefault="00A70300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Администрации 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кесской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М.Н. </w:t>
      </w:r>
      <w:proofErr w:type="spellStart"/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Озов</w:t>
      </w:r>
      <w:proofErr w:type="spellEnd"/>
    </w:p>
    <w:p w:rsidR="00A70300" w:rsidRDefault="00A70300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8A" w:rsidRPr="00443B96" w:rsidRDefault="00E9428A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                               </w:t>
      </w: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 Поляков</w:t>
      </w:r>
    </w:p>
    <w:p w:rsid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300" w:rsidRPr="00443B96" w:rsidRDefault="00A70300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                             </w:t>
      </w: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М.Х. </w:t>
      </w:r>
      <w:proofErr w:type="spellStart"/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Суюнчев</w:t>
      </w:r>
      <w:proofErr w:type="spellEnd"/>
    </w:p>
    <w:p w:rsid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28A" w:rsidRPr="00443B96" w:rsidRDefault="00E9428A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Заместитель Руководителя</w:t>
      </w: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Администрации Главы и Правительства </w:t>
      </w: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Карачаево-Черкесской Республики, </w:t>
      </w: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начальник Управления </w:t>
      </w: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документационного обеспечения Главы и </w:t>
      </w:r>
    </w:p>
    <w:p w:rsidR="00443B96" w:rsidRP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Правительства Карачаево-Черкесской</w:t>
      </w:r>
      <w:r w:rsidRPr="00443B96"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  <w:t xml:space="preserve">                                            </w:t>
      </w: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Ф.Я. </w:t>
      </w:r>
      <w:proofErr w:type="spellStart"/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Астежева</w:t>
      </w:r>
      <w:proofErr w:type="spellEnd"/>
    </w:p>
    <w:p w:rsid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8A" w:rsidRPr="00443B96" w:rsidRDefault="00E9428A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экономического развития </w:t>
      </w: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Карачаево-Черкесской Республики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А.А. </w:t>
      </w:r>
      <w:proofErr w:type="spellStart"/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Езаов</w:t>
      </w:r>
      <w:proofErr w:type="spellEnd"/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B96" w:rsidRPr="00443B96" w:rsidRDefault="00443B96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финансов </w:t>
      </w:r>
    </w:p>
    <w:p w:rsidR="00443B96" w:rsidRPr="00443B96" w:rsidRDefault="00443B96" w:rsidP="00443B96">
      <w:pPr>
        <w:widowControl w:val="0"/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Карачаево-Черкесской Республики                                                  В.В. </w:t>
      </w:r>
      <w:proofErr w:type="spellStart"/>
      <w:r w:rsidRPr="0044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Камышан</w:t>
      </w:r>
      <w:proofErr w:type="spellEnd"/>
    </w:p>
    <w:p w:rsidR="00443B96" w:rsidRDefault="00443B96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</w:p>
    <w:p w:rsidR="00E9428A" w:rsidRPr="00443B96" w:rsidRDefault="00E9428A" w:rsidP="00443B9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</w:p>
    <w:p w:rsidR="00443B96" w:rsidRPr="00443B96" w:rsidRDefault="00443B96" w:rsidP="00443B96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Начальник Государственно-правового</w:t>
      </w:r>
    </w:p>
    <w:p w:rsidR="00443B96" w:rsidRPr="00443B96" w:rsidRDefault="00443B96" w:rsidP="00443B96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80"/>
          <w:sz w:val="28"/>
          <w:szCs w:val="20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Управления Главы и Правительства</w:t>
      </w:r>
    </w:p>
    <w:p w:rsidR="00443B96" w:rsidRPr="00443B96" w:rsidRDefault="00443B96" w:rsidP="00443B96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 xml:space="preserve">Карачаево-Черкесской Республики                                                А.А. </w:t>
      </w:r>
      <w:proofErr w:type="spellStart"/>
      <w:r w:rsidRPr="00443B96"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  <w:t>Тлишев</w:t>
      </w:r>
      <w:proofErr w:type="spellEnd"/>
    </w:p>
    <w:p w:rsidR="00443B96" w:rsidRPr="00443B96" w:rsidRDefault="00443B96" w:rsidP="00443B96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443B96" w:rsidRDefault="00443B96" w:rsidP="0044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8A" w:rsidRPr="00443B96" w:rsidRDefault="00E9428A" w:rsidP="0044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443B96" w:rsidP="00443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Министерством цифрового развития Карачаево-Черкесской Республики</w:t>
      </w:r>
    </w:p>
    <w:p w:rsidR="00443B96" w:rsidRPr="00443B96" w:rsidRDefault="00443B96" w:rsidP="0044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Default="00443B96" w:rsidP="0044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8A" w:rsidRPr="00443B96" w:rsidRDefault="00E9428A" w:rsidP="00443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96" w:rsidRPr="00443B96" w:rsidRDefault="00B40CE5" w:rsidP="00443B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3B96"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43B96"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развития</w:t>
      </w:r>
    </w:p>
    <w:p w:rsidR="00823C46" w:rsidRPr="00443B96" w:rsidRDefault="00443B96" w:rsidP="00443B96">
      <w:pPr>
        <w:rPr>
          <w:rFonts w:ascii="Times New Roman" w:hAnsi="Times New Roman" w:cs="Times New Roman"/>
          <w:sz w:val="28"/>
        </w:rPr>
      </w:pP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4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40CE5" w:rsidRPr="00B40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Э.Д. </w:t>
      </w:r>
      <w:proofErr w:type="spellStart"/>
      <w:r w:rsidR="00B40CE5" w:rsidRPr="00B40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Кипкеев</w:t>
      </w:r>
      <w:proofErr w:type="spellEnd"/>
    </w:p>
    <w:sectPr w:rsidR="00823C46" w:rsidRPr="00443B96" w:rsidSect="008E29D4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7B" w:rsidRDefault="007E097B" w:rsidP="00443B96">
      <w:pPr>
        <w:spacing w:after="0" w:line="240" w:lineRule="auto"/>
      </w:pPr>
      <w:r>
        <w:separator/>
      </w:r>
    </w:p>
  </w:endnote>
  <w:endnote w:type="continuationSeparator" w:id="0">
    <w:p w:rsidR="007E097B" w:rsidRDefault="007E097B" w:rsidP="0044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96" w:rsidRDefault="00443B96" w:rsidP="008E29D4">
    <w:pPr>
      <w:pStyle w:val="a5"/>
    </w:pPr>
  </w:p>
  <w:p w:rsidR="00443B96" w:rsidRDefault="00443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7B" w:rsidRDefault="007E097B" w:rsidP="00443B96">
      <w:pPr>
        <w:spacing w:after="0" w:line="240" w:lineRule="auto"/>
      </w:pPr>
      <w:r>
        <w:separator/>
      </w:r>
    </w:p>
  </w:footnote>
  <w:footnote w:type="continuationSeparator" w:id="0">
    <w:p w:rsidR="007E097B" w:rsidRDefault="007E097B" w:rsidP="0044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653705"/>
      <w:docPartObj>
        <w:docPartGallery w:val="Page Numbers (Top of Page)"/>
        <w:docPartUnique/>
      </w:docPartObj>
    </w:sdtPr>
    <w:sdtEndPr/>
    <w:sdtContent>
      <w:p w:rsidR="008E29D4" w:rsidRDefault="008E29D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29">
          <w:rPr>
            <w:noProof/>
          </w:rPr>
          <w:t>3</w:t>
        </w:r>
        <w:r>
          <w:fldChar w:fldCharType="end"/>
        </w:r>
      </w:p>
    </w:sdtContent>
  </w:sdt>
  <w:p w:rsidR="008E29D4" w:rsidRDefault="008E29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D4" w:rsidRDefault="008E29D4" w:rsidP="008E29D4">
    <w:pPr>
      <w:pStyle w:val="a3"/>
      <w:jc w:val="center"/>
    </w:pPr>
  </w:p>
  <w:p w:rsidR="008E29D4" w:rsidRDefault="008E29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3AAF"/>
    <w:multiLevelType w:val="hybridMultilevel"/>
    <w:tmpl w:val="856628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E4FC2"/>
    <w:multiLevelType w:val="multilevel"/>
    <w:tmpl w:val="67B615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6"/>
    <w:rsid w:val="001836DB"/>
    <w:rsid w:val="00443B96"/>
    <w:rsid w:val="00594A29"/>
    <w:rsid w:val="0059534E"/>
    <w:rsid w:val="005D10F5"/>
    <w:rsid w:val="00771F17"/>
    <w:rsid w:val="007E097B"/>
    <w:rsid w:val="00823C46"/>
    <w:rsid w:val="00893616"/>
    <w:rsid w:val="008E29D4"/>
    <w:rsid w:val="00977E87"/>
    <w:rsid w:val="00A70300"/>
    <w:rsid w:val="00B40CE5"/>
    <w:rsid w:val="00E9428A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091"/>
  <w15:chartTrackingRefBased/>
  <w15:docId w15:val="{5C9A67EA-A1D9-4297-80EB-BDE59F4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96"/>
  </w:style>
  <w:style w:type="paragraph" w:styleId="a5">
    <w:name w:val="footer"/>
    <w:basedOn w:val="a"/>
    <w:link w:val="a6"/>
    <w:uiPriority w:val="99"/>
    <w:unhideWhenUsed/>
    <w:rsid w:val="0044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96"/>
  </w:style>
  <w:style w:type="paragraph" w:styleId="a7">
    <w:name w:val="Balloon Text"/>
    <w:basedOn w:val="a"/>
    <w:link w:val="a8"/>
    <w:uiPriority w:val="99"/>
    <w:semiHidden/>
    <w:unhideWhenUsed/>
    <w:rsid w:val="0044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сотрудник</dc:creator>
  <cp:keywords/>
  <dc:description/>
  <cp:lastModifiedBy>Лучший сотрудник</cp:lastModifiedBy>
  <cp:revision>6</cp:revision>
  <cp:lastPrinted>2024-06-13T11:25:00Z</cp:lastPrinted>
  <dcterms:created xsi:type="dcterms:W3CDTF">2024-06-05T14:36:00Z</dcterms:created>
  <dcterms:modified xsi:type="dcterms:W3CDTF">2024-06-13T11:48:00Z</dcterms:modified>
</cp:coreProperties>
</file>