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BDC47" w14:textId="3BE2E2FE" w:rsidR="00F271DD" w:rsidRPr="00120736" w:rsidRDefault="00634FA3">
      <w:pPr>
        <w:spacing w:line="240" w:lineRule="auto"/>
        <w:jc w:val="right"/>
        <w:rPr>
          <w:sz w:val="20"/>
        </w:rPr>
      </w:pPr>
      <w:r w:rsidRPr="00120736">
        <w:rPr>
          <w:sz w:val="20"/>
        </w:rPr>
        <w:t>ПРОЕКТ</w:t>
      </w:r>
    </w:p>
    <w:p w14:paraId="6DB82E5A" w14:textId="77777777" w:rsidR="00120736" w:rsidRDefault="00120736">
      <w:pPr>
        <w:spacing w:line="240" w:lineRule="auto"/>
        <w:jc w:val="center"/>
        <w:rPr>
          <w:szCs w:val="28"/>
        </w:rPr>
      </w:pPr>
    </w:p>
    <w:p w14:paraId="49F22EDF" w14:textId="77777777" w:rsidR="00120736" w:rsidRDefault="00120736">
      <w:pPr>
        <w:spacing w:line="240" w:lineRule="auto"/>
        <w:jc w:val="center"/>
        <w:rPr>
          <w:szCs w:val="28"/>
        </w:rPr>
      </w:pPr>
    </w:p>
    <w:p w14:paraId="110E862F" w14:textId="2D77F329" w:rsidR="00F271DD" w:rsidRPr="00CD1997" w:rsidRDefault="00634FA3">
      <w:pPr>
        <w:spacing w:line="240" w:lineRule="auto"/>
        <w:jc w:val="center"/>
        <w:rPr>
          <w:szCs w:val="28"/>
        </w:rPr>
      </w:pPr>
      <w:r w:rsidRPr="00CD1997">
        <w:rPr>
          <w:szCs w:val="28"/>
        </w:rPr>
        <w:t>РОСС</w:t>
      </w:r>
      <w:bookmarkStart w:id="0" w:name="_GoBack"/>
      <w:bookmarkEnd w:id="0"/>
      <w:r w:rsidRPr="00CD1997">
        <w:rPr>
          <w:szCs w:val="28"/>
        </w:rPr>
        <w:t>ИЙСКАЯ ФЕДЕРАЦИЯ</w:t>
      </w:r>
    </w:p>
    <w:p w14:paraId="76CBAF69" w14:textId="77777777" w:rsidR="00F271DD" w:rsidRPr="00CD1997" w:rsidRDefault="00634FA3">
      <w:pPr>
        <w:spacing w:line="240" w:lineRule="auto"/>
        <w:jc w:val="center"/>
        <w:rPr>
          <w:szCs w:val="28"/>
        </w:rPr>
      </w:pPr>
      <w:r w:rsidRPr="00CD1997">
        <w:rPr>
          <w:szCs w:val="28"/>
        </w:rPr>
        <w:t>УКАЗ</w:t>
      </w:r>
    </w:p>
    <w:p w14:paraId="6C3F015B" w14:textId="77777777" w:rsidR="00F271DD" w:rsidRPr="00CD1997" w:rsidRDefault="00634FA3">
      <w:pPr>
        <w:spacing w:line="240" w:lineRule="auto"/>
        <w:jc w:val="center"/>
        <w:rPr>
          <w:szCs w:val="28"/>
        </w:rPr>
      </w:pPr>
      <w:r w:rsidRPr="00CD1997">
        <w:rPr>
          <w:szCs w:val="28"/>
        </w:rPr>
        <w:t>ГЛАВЫ КАРАЧАЕВО-ЧЕРКЕССКОЙ РЕСПУБЛИКИ</w:t>
      </w:r>
    </w:p>
    <w:p w14:paraId="4823FF10" w14:textId="77777777" w:rsidR="00F271DD" w:rsidRPr="00CD1997" w:rsidRDefault="00F271DD">
      <w:pPr>
        <w:spacing w:line="240" w:lineRule="auto"/>
        <w:rPr>
          <w:szCs w:val="28"/>
        </w:rPr>
      </w:pPr>
    </w:p>
    <w:p w14:paraId="1C963200" w14:textId="029F2877" w:rsidR="00120736" w:rsidRDefault="00AE0049" w:rsidP="00120736">
      <w:pPr>
        <w:shd w:val="clear" w:color="auto" w:fill="FFFFFF"/>
        <w:spacing w:line="240" w:lineRule="auto"/>
        <w:rPr>
          <w:szCs w:val="28"/>
          <w:lang w:eastAsia="zh-CN"/>
        </w:rPr>
      </w:pPr>
      <w:r w:rsidRPr="00CD1997">
        <w:rPr>
          <w:szCs w:val="28"/>
          <w:lang w:eastAsia="zh-CN"/>
        </w:rPr>
        <w:t>О внесении изменени</w:t>
      </w:r>
      <w:r w:rsidR="0082432B">
        <w:rPr>
          <w:szCs w:val="28"/>
          <w:lang w:eastAsia="zh-CN"/>
        </w:rPr>
        <w:t>я</w:t>
      </w:r>
      <w:r w:rsidRPr="00CD1997">
        <w:rPr>
          <w:szCs w:val="28"/>
          <w:lang w:eastAsia="zh-CN"/>
        </w:rPr>
        <w:t xml:space="preserve"> в Указ Главы Карачаево-Черкесской Республики от 27.10.2020 № 258 «Об утверждении Положения о Министерстве цифрового развития Карачаево - Черкесской Республики»</w:t>
      </w:r>
      <w:r w:rsidR="00120736">
        <w:rPr>
          <w:szCs w:val="28"/>
          <w:lang w:eastAsia="zh-CN"/>
        </w:rPr>
        <w:t>.</w:t>
      </w:r>
    </w:p>
    <w:p w14:paraId="634174B2" w14:textId="77777777" w:rsidR="00120736" w:rsidRPr="00CD1997" w:rsidRDefault="00120736" w:rsidP="00120736">
      <w:pPr>
        <w:shd w:val="clear" w:color="auto" w:fill="FFFFFF"/>
        <w:spacing w:line="240" w:lineRule="auto"/>
        <w:rPr>
          <w:szCs w:val="28"/>
          <w:lang w:eastAsia="zh-CN"/>
        </w:rPr>
      </w:pPr>
    </w:p>
    <w:p w14:paraId="73CFFB8D" w14:textId="780AD61D" w:rsidR="00AE0049" w:rsidRDefault="00AE0049" w:rsidP="00120736">
      <w:pPr>
        <w:shd w:val="clear" w:color="auto" w:fill="FFFFFF"/>
        <w:spacing w:line="240" w:lineRule="auto"/>
        <w:ind w:firstLine="709"/>
        <w:rPr>
          <w:szCs w:val="28"/>
          <w:lang w:eastAsia="zh-CN"/>
        </w:rPr>
      </w:pPr>
      <w:r w:rsidRPr="00CD1997">
        <w:rPr>
          <w:szCs w:val="28"/>
          <w:lang w:eastAsia="zh-CN"/>
        </w:rPr>
        <w:t>В соответствии со статьей 69 Конституции К</w:t>
      </w:r>
      <w:r w:rsidR="0082432B">
        <w:rPr>
          <w:szCs w:val="28"/>
          <w:lang w:eastAsia="zh-CN"/>
        </w:rPr>
        <w:t>арачаево-Черкесской Республик</w:t>
      </w:r>
      <w:r w:rsidR="00120736">
        <w:rPr>
          <w:szCs w:val="28"/>
          <w:lang w:eastAsia="zh-CN"/>
        </w:rPr>
        <w:t>и</w:t>
      </w:r>
    </w:p>
    <w:p w14:paraId="2AA2C381" w14:textId="77777777" w:rsidR="00120736" w:rsidRDefault="00AE0049" w:rsidP="00120736">
      <w:pPr>
        <w:shd w:val="clear" w:color="auto" w:fill="FFFFFF"/>
        <w:spacing w:line="240" w:lineRule="auto"/>
        <w:ind w:firstLine="709"/>
        <w:jc w:val="left"/>
        <w:rPr>
          <w:szCs w:val="28"/>
          <w:lang w:eastAsia="zh-CN"/>
        </w:rPr>
      </w:pPr>
      <w:r w:rsidRPr="00CD1997">
        <w:rPr>
          <w:szCs w:val="28"/>
          <w:lang w:eastAsia="zh-CN"/>
        </w:rPr>
        <w:t xml:space="preserve">П О С Т А Н О В Л Я </w:t>
      </w:r>
      <w:r w:rsidR="005E41C4" w:rsidRPr="00CD1997">
        <w:rPr>
          <w:szCs w:val="28"/>
          <w:lang w:eastAsia="zh-CN"/>
        </w:rPr>
        <w:t>Ю</w:t>
      </w:r>
      <w:r w:rsidRPr="00CD1997">
        <w:rPr>
          <w:szCs w:val="28"/>
          <w:lang w:eastAsia="zh-CN"/>
        </w:rPr>
        <w:t>:</w:t>
      </w:r>
    </w:p>
    <w:p w14:paraId="47A80FE6" w14:textId="235D30F4" w:rsidR="0082432B" w:rsidRPr="00120736" w:rsidRDefault="00120736" w:rsidP="00120736">
      <w:pPr>
        <w:shd w:val="clear" w:color="auto" w:fill="FFFFFF"/>
        <w:spacing w:line="276" w:lineRule="auto"/>
        <w:ind w:firstLine="709"/>
        <w:rPr>
          <w:szCs w:val="28"/>
          <w:lang w:eastAsia="zh-CN"/>
        </w:rPr>
      </w:pPr>
      <w:r>
        <w:rPr>
          <w:szCs w:val="28"/>
          <w:lang w:eastAsia="zh-CN"/>
        </w:rPr>
        <w:t>1.</w:t>
      </w:r>
      <w:r w:rsidR="00AE0049" w:rsidRPr="00120736">
        <w:rPr>
          <w:szCs w:val="28"/>
          <w:lang w:eastAsia="zh-CN"/>
        </w:rPr>
        <w:t xml:space="preserve">Внести </w:t>
      </w:r>
      <w:r w:rsidR="0082432B" w:rsidRPr="00120736">
        <w:rPr>
          <w:szCs w:val="28"/>
          <w:lang w:eastAsia="zh-CN"/>
        </w:rPr>
        <w:t>в Указ</w:t>
      </w:r>
      <w:r w:rsidR="00AE0049" w:rsidRPr="00120736">
        <w:rPr>
          <w:szCs w:val="28"/>
          <w:lang w:eastAsia="zh-CN"/>
        </w:rPr>
        <w:t xml:space="preserve"> Главы Карачаево-Черкесской Республики от</w:t>
      </w:r>
      <w:r>
        <w:rPr>
          <w:szCs w:val="28"/>
          <w:lang w:eastAsia="zh-CN"/>
        </w:rPr>
        <w:t xml:space="preserve"> </w:t>
      </w:r>
      <w:r w:rsidR="00AE0049" w:rsidRPr="00120736">
        <w:rPr>
          <w:szCs w:val="28"/>
          <w:lang w:eastAsia="zh-CN"/>
        </w:rPr>
        <w:t xml:space="preserve">27.10.2020 № 258 «Об утверждении Положения о Министерстве цифрового развития Карачаево - Черкесской Республики» </w:t>
      </w:r>
      <w:r w:rsidR="00A9303A" w:rsidRPr="00A9303A">
        <w:rPr>
          <w:szCs w:val="28"/>
          <w:lang w:eastAsia="zh-CN"/>
        </w:rPr>
        <w:t>(в редакции от 20.08.2025 №</w:t>
      </w:r>
      <w:r w:rsidR="00604D4D">
        <w:rPr>
          <w:szCs w:val="28"/>
          <w:lang w:eastAsia="zh-CN"/>
        </w:rPr>
        <w:t xml:space="preserve"> </w:t>
      </w:r>
      <w:r w:rsidR="00A9303A" w:rsidRPr="00A9303A">
        <w:rPr>
          <w:szCs w:val="28"/>
          <w:lang w:eastAsia="zh-CN"/>
        </w:rPr>
        <w:t>131)</w:t>
      </w:r>
      <w:r w:rsidR="00A9303A">
        <w:rPr>
          <w:szCs w:val="28"/>
          <w:lang w:eastAsia="zh-CN"/>
        </w:rPr>
        <w:t xml:space="preserve"> </w:t>
      </w:r>
      <w:r w:rsidR="00AE0049" w:rsidRPr="00120736">
        <w:rPr>
          <w:szCs w:val="28"/>
          <w:lang w:eastAsia="zh-CN"/>
        </w:rPr>
        <w:t>следующ</w:t>
      </w:r>
      <w:r w:rsidR="0082432B" w:rsidRPr="00120736">
        <w:rPr>
          <w:szCs w:val="28"/>
          <w:lang w:eastAsia="zh-CN"/>
        </w:rPr>
        <w:t>е</w:t>
      </w:r>
      <w:r w:rsidR="00AE0049" w:rsidRPr="00120736">
        <w:rPr>
          <w:szCs w:val="28"/>
          <w:lang w:eastAsia="zh-CN"/>
        </w:rPr>
        <w:t>е изменени</w:t>
      </w:r>
      <w:r w:rsidR="0082432B" w:rsidRPr="00120736">
        <w:rPr>
          <w:szCs w:val="28"/>
          <w:lang w:eastAsia="zh-CN"/>
        </w:rPr>
        <w:t>е</w:t>
      </w:r>
      <w:r w:rsidR="00AE0049" w:rsidRPr="00120736">
        <w:rPr>
          <w:szCs w:val="28"/>
          <w:lang w:eastAsia="zh-CN"/>
        </w:rPr>
        <w:t>:</w:t>
      </w:r>
    </w:p>
    <w:p w14:paraId="1576BF3A" w14:textId="609CD1FC" w:rsidR="0082432B" w:rsidRPr="00150128" w:rsidRDefault="0082432B" w:rsidP="00120736">
      <w:pPr>
        <w:shd w:val="clear" w:color="auto" w:fill="FFFFFF"/>
        <w:spacing w:line="276" w:lineRule="auto"/>
        <w:ind w:firstLine="709"/>
        <w:rPr>
          <w:szCs w:val="28"/>
          <w:lang w:eastAsia="zh-CN"/>
        </w:rPr>
      </w:pPr>
      <w:r w:rsidRPr="00150128">
        <w:rPr>
          <w:szCs w:val="28"/>
          <w:lang w:eastAsia="zh-CN"/>
        </w:rPr>
        <w:t xml:space="preserve">приложение к Указу изложить </w:t>
      </w:r>
      <w:r w:rsidR="00B461C3">
        <w:rPr>
          <w:szCs w:val="28"/>
          <w:lang w:eastAsia="zh-CN"/>
        </w:rPr>
        <w:t xml:space="preserve">в редакции </w:t>
      </w:r>
      <w:r w:rsidRPr="00150128">
        <w:rPr>
          <w:szCs w:val="28"/>
          <w:lang w:eastAsia="zh-CN"/>
        </w:rPr>
        <w:t>согласно приложению</w:t>
      </w:r>
      <w:r w:rsidR="00120736">
        <w:rPr>
          <w:szCs w:val="28"/>
          <w:lang w:eastAsia="zh-CN"/>
        </w:rPr>
        <w:t>.</w:t>
      </w:r>
    </w:p>
    <w:p w14:paraId="1F61401D" w14:textId="77777777" w:rsidR="00F271DD" w:rsidRPr="00CD1997" w:rsidRDefault="00634FA3" w:rsidP="00120736">
      <w:pPr>
        <w:spacing w:line="276" w:lineRule="auto"/>
        <w:ind w:firstLine="708"/>
        <w:rPr>
          <w:bCs/>
          <w:szCs w:val="28"/>
        </w:rPr>
      </w:pPr>
      <w:r w:rsidRPr="00CD1997">
        <w:rPr>
          <w:bCs/>
          <w:szCs w:val="28"/>
        </w:rPr>
        <w:t xml:space="preserve">2. Настоящий Указ вступает в силу со дня его </w:t>
      </w:r>
      <w:r w:rsidR="0082432B">
        <w:rPr>
          <w:bCs/>
          <w:szCs w:val="28"/>
        </w:rPr>
        <w:t>официального опубликования</w:t>
      </w:r>
      <w:r w:rsidRPr="00CD1997">
        <w:rPr>
          <w:bCs/>
          <w:szCs w:val="28"/>
        </w:rPr>
        <w:t>.</w:t>
      </w:r>
    </w:p>
    <w:p w14:paraId="0BF67F8D" w14:textId="77777777" w:rsidR="00E04019" w:rsidRDefault="00E04019" w:rsidP="00E04019">
      <w:pPr>
        <w:widowControl w:val="0"/>
        <w:spacing w:line="240" w:lineRule="auto"/>
        <w:jc w:val="left"/>
        <w:outlineLvl w:val="0"/>
        <w:rPr>
          <w:bCs/>
          <w:szCs w:val="28"/>
        </w:rPr>
      </w:pPr>
    </w:p>
    <w:p w14:paraId="33F72B79" w14:textId="77777777" w:rsidR="00120736" w:rsidRDefault="00120736" w:rsidP="00E04019">
      <w:pPr>
        <w:widowControl w:val="0"/>
        <w:spacing w:line="240" w:lineRule="auto"/>
        <w:jc w:val="left"/>
        <w:outlineLvl w:val="0"/>
        <w:rPr>
          <w:bCs/>
          <w:szCs w:val="28"/>
        </w:rPr>
      </w:pPr>
    </w:p>
    <w:p w14:paraId="0A880989" w14:textId="77777777" w:rsidR="00F271DD" w:rsidRPr="00CD1997" w:rsidRDefault="00634FA3" w:rsidP="00E04019">
      <w:pPr>
        <w:widowControl w:val="0"/>
        <w:spacing w:line="240" w:lineRule="auto"/>
        <w:jc w:val="left"/>
        <w:outlineLvl w:val="0"/>
        <w:rPr>
          <w:bCs/>
          <w:szCs w:val="28"/>
        </w:rPr>
      </w:pPr>
      <w:r w:rsidRPr="00CD1997">
        <w:rPr>
          <w:bCs/>
          <w:szCs w:val="28"/>
        </w:rPr>
        <w:t xml:space="preserve">Глава </w:t>
      </w:r>
    </w:p>
    <w:p w14:paraId="1FE280EC" w14:textId="32359E31" w:rsidR="00F271DD" w:rsidRPr="00CD1997" w:rsidRDefault="00634FA3" w:rsidP="00E04019">
      <w:pPr>
        <w:widowControl w:val="0"/>
        <w:spacing w:line="240" w:lineRule="auto"/>
        <w:jc w:val="left"/>
        <w:outlineLvl w:val="0"/>
        <w:rPr>
          <w:bCs/>
          <w:szCs w:val="28"/>
        </w:rPr>
      </w:pPr>
      <w:r w:rsidRPr="00CD1997">
        <w:rPr>
          <w:bCs/>
          <w:szCs w:val="28"/>
        </w:rPr>
        <w:t>Карачаево-Черкесской Р</w:t>
      </w:r>
      <w:r w:rsidR="00CD1997">
        <w:rPr>
          <w:bCs/>
          <w:szCs w:val="28"/>
        </w:rPr>
        <w:t xml:space="preserve">еспублики             </w:t>
      </w:r>
      <w:r w:rsidRPr="00CD1997">
        <w:rPr>
          <w:bCs/>
          <w:szCs w:val="28"/>
        </w:rPr>
        <w:t xml:space="preserve">                     </w:t>
      </w:r>
      <w:r w:rsidR="00BC00E8" w:rsidRPr="00CD1997">
        <w:rPr>
          <w:bCs/>
          <w:szCs w:val="28"/>
        </w:rPr>
        <w:t xml:space="preserve">         </w:t>
      </w:r>
      <w:r w:rsidRPr="00CD1997">
        <w:rPr>
          <w:bCs/>
          <w:szCs w:val="28"/>
        </w:rPr>
        <w:t xml:space="preserve">  </w:t>
      </w:r>
      <w:r w:rsidR="00120736">
        <w:rPr>
          <w:bCs/>
          <w:szCs w:val="28"/>
        </w:rPr>
        <w:t xml:space="preserve"> </w:t>
      </w:r>
      <w:r w:rsidRPr="00CD1997">
        <w:rPr>
          <w:bCs/>
          <w:szCs w:val="28"/>
        </w:rPr>
        <w:t>Р.Б. Темрезов</w:t>
      </w:r>
    </w:p>
    <w:p w14:paraId="14DFED75" w14:textId="77777777" w:rsidR="001F7480" w:rsidRPr="00CD1997" w:rsidRDefault="001F7480" w:rsidP="00E04019">
      <w:pPr>
        <w:widowControl w:val="0"/>
        <w:spacing w:line="240" w:lineRule="auto"/>
        <w:jc w:val="left"/>
        <w:outlineLvl w:val="0"/>
        <w:rPr>
          <w:bCs/>
          <w:szCs w:val="28"/>
        </w:rPr>
      </w:pPr>
    </w:p>
    <w:p w14:paraId="6DA54D7C" w14:textId="77777777" w:rsidR="00F271DD" w:rsidRPr="00CD1997" w:rsidRDefault="00634FA3" w:rsidP="00E04019">
      <w:pPr>
        <w:widowControl w:val="0"/>
        <w:spacing w:line="240" w:lineRule="auto"/>
        <w:jc w:val="left"/>
        <w:outlineLvl w:val="0"/>
        <w:rPr>
          <w:bCs/>
          <w:szCs w:val="28"/>
        </w:rPr>
      </w:pPr>
      <w:r w:rsidRPr="00CD1997">
        <w:rPr>
          <w:bCs/>
          <w:szCs w:val="28"/>
        </w:rPr>
        <w:t>г. Черкесск</w:t>
      </w:r>
    </w:p>
    <w:p w14:paraId="799A7FC9" w14:textId="77777777" w:rsidR="00F271DD" w:rsidRPr="00CD1997" w:rsidRDefault="00634FA3" w:rsidP="00E04019">
      <w:pPr>
        <w:widowControl w:val="0"/>
        <w:spacing w:line="240" w:lineRule="auto"/>
        <w:jc w:val="left"/>
        <w:outlineLvl w:val="0"/>
        <w:rPr>
          <w:bCs/>
          <w:szCs w:val="28"/>
        </w:rPr>
      </w:pPr>
      <w:r w:rsidRPr="00CD1997">
        <w:rPr>
          <w:bCs/>
          <w:szCs w:val="28"/>
        </w:rPr>
        <w:t>Дом Правительства</w:t>
      </w:r>
    </w:p>
    <w:p w14:paraId="37253808" w14:textId="0189D6AA" w:rsidR="00F271DD" w:rsidRPr="00CD1997" w:rsidRDefault="00634FA3" w:rsidP="00E04019">
      <w:pPr>
        <w:widowControl w:val="0"/>
        <w:spacing w:before="57" w:after="57" w:line="240" w:lineRule="auto"/>
        <w:jc w:val="left"/>
        <w:outlineLvl w:val="0"/>
        <w:rPr>
          <w:bCs/>
          <w:szCs w:val="28"/>
        </w:rPr>
      </w:pPr>
      <w:r w:rsidRPr="00CD1997">
        <w:rPr>
          <w:bCs/>
          <w:szCs w:val="28"/>
        </w:rPr>
        <w:t>«__»________202</w:t>
      </w:r>
      <w:r w:rsidR="00A9303A">
        <w:rPr>
          <w:bCs/>
          <w:szCs w:val="28"/>
        </w:rPr>
        <w:t>6</w:t>
      </w:r>
    </w:p>
    <w:p w14:paraId="29E3680B" w14:textId="77777777" w:rsidR="00F271DD" w:rsidRPr="00CD1997" w:rsidRDefault="00634FA3" w:rsidP="00E04019">
      <w:pPr>
        <w:widowControl w:val="0"/>
        <w:spacing w:line="240" w:lineRule="auto"/>
        <w:jc w:val="left"/>
        <w:outlineLvl w:val="0"/>
        <w:rPr>
          <w:bCs/>
          <w:szCs w:val="28"/>
        </w:rPr>
      </w:pPr>
      <w:r w:rsidRPr="00CD1997">
        <w:rPr>
          <w:bCs/>
          <w:szCs w:val="28"/>
        </w:rPr>
        <w:t>№_______</w:t>
      </w:r>
    </w:p>
    <w:p w14:paraId="53876BDE" w14:textId="77777777" w:rsidR="00CD1997" w:rsidRPr="00CD1997" w:rsidRDefault="00CD1997" w:rsidP="00120736">
      <w:pPr>
        <w:widowControl w:val="0"/>
        <w:spacing w:line="240" w:lineRule="auto"/>
        <w:jc w:val="left"/>
        <w:outlineLvl w:val="0"/>
        <w:rPr>
          <w:bCs/>
          <w:szCs w:val="28"/>
        </w:rPr>
      </w:pPr>
    </w:p>
    <w:p w14:paraId="0D41FDB7" w14:textId="77777777" w:rsidR="00F271DD" w:rsidRPr="00CD1997" w:rsidRDefault="00634FA3" w:rsidP="00E04019">
      <w:pPr>
        <w:widowControl w:val="0"/>
        <w:spacing w:line="240" w:lineRule="auto"/>
        <w:jc w:val="left"/>
        <w:outlineLvl w:val="0"/>
        <w:rPr>
          <w:bCs/>
          <w:szCs w:val="28"/>
        </w:rPr>
      </w:pPr>
      <w:r w:rsidRPr="00CD1997">
        <w:rPr>
          <w:bCs/>
          <w:szCs w:val="28"/>
        </w:rPr>
        <w:t>Проект согласован:</w:t>
      </w:r>
    </w:p>
    <w:p w14:paraId="52E01AB1" w14:textId="77777777" w:rsidR="001F7480" w:rsidRPr="00CD1997" w:rsidRDefault="001F7480" w:rsidP="00E04019">
      <w:pPr>
        <w:widowControl w:val="0"/>
        <w:spacing w:line="240" w:lineRule="auto"/>
        <w:jc w:val="left"/>
        <w:outlineLvl w:val="0"/>
        <w:rPr>
          <w:bCs/>
          <w:szCs w:val="28"/>
        </w:rPr>
      </w:pPr>
    </w:p>
    <w:p w14:paraId="7A6CC7A6" w14:textId="77777777" w:rsidR="00F271DD" w:rsidRPr="00CD1997" w:rsidRDefault="00634FA3" w:rsidP="00E04019">
      <w:pPr>
        <w:widowControl w:val="0"/>
        <w:spacing w:line="240" w:lineRule="auto"/>
        <w:jc w:val="left"/>
        <w:outlineLvl w:val="0"/>
        <w:rPr>
          <w:bCs/>
          <w:szCs w:val="28"/>
        </w:rPr>
      </w:pPr>
      <w:r w:rsidRPr="00CD1997">
        <w:rPr>
          <w:bCs/>
          <w:szCs w:val="28"/>
        </w:rPr>
        <w:t>Председатель Правительства</w:t>
      </w:r>
    </w:p>
    <w:p w14:paraId="3A3412DB" w14:textId="4FE89525" w:rsidR="00F271DD" w:rsidRPr="00CD1997" w:rsidRDefault="00634FA3" w:rsidP="00E04019">
      <w:pPr>
        <w:widowControl w:val="0"/>
        <w:spacing w:line="240" w:lineRule="auto"/>
        <w:jc w:val="left"/>
        <w:outlineLvl w:val="0"/>
        <w:rPr>
          <w:bCs/>
          <w:szCs w:val="28"/>
        </w:rPr>
      </w:pPr>
      <w:r w:rsidRPr="00CD1997">
        <w:rPr>
          <w:bCs/>
          <w:szCs w:val="28"/>
        </w:rPr>
        <w:t>Карачаево-Черкесс</w:t>
      </w:r>
      <w:r w:rsidR="00CD1997">
        <w:rPr>
          <w:bCs/>
          <w:szCs w:val="28"/>
        </w:rPr>
        <w:t xml:space="preserve">кой Республики        </w:t>
      </w:r>
      <w:r w:rsidRPr="00CD1997">
        <w:rPr>
          <w:bCs/>
          <w:szCs w:val="28"/>
        </w:rPr>
        <w:t xml:space="preserve">                         </w:t>
      </w:r>
      <w:r w:rsidR="00BC00E8" w:rsidRPr="00CD1997">
        <w:rPr>
          <w:bCs/>
          <w:szCs w:val="28"/>
        </w:rPr>
        <w:t xml:space="preserve">          </w:t>
      </w:r>
      <w:r w:rsidRPr="00CD1997">
        <w:rPr>
          <w:bCs/>
          <w:szCs w:val="28"/>
        </w:rPr>
        <w:t xml:space="preserve">  М.О. Аргунов </w:t>
      </w:r>
    </w:p>
    <w:p w14:paraId="5A891B57" w14:textId="77777777" w:rsidR="001F7480" w:rsidRDefault="001F7480" w:rsidP="00E04019">
      <w:pPr>
        <w:widowControl w:val="0"/>
        <w:spacing w:line="240" w:lineRule="auto"/>
        <w:jc w:val="left"/>
        <w:outlineLvl w:val="0"/>
        <w:rPr>
          <w:bCs/>
          <w:szCs w:val="28"/>
        </w:rPr>
      </w:pPr>
    </w:p>
    <w:p w14:paraId="36E9D42E" w14:textId="77777777" w:rsidR="00120736" w:rsidRDefault="00120736" w:rsidP="00E04019">
      <w:pPr>
        <w:widowControl w:val="0"/>
        <w:spacing w:line="240" w:lineRule="auto"/>
        <w:jc w:val="left"/>
        <w:outlineLvl w:val="0"/>
        <w:rPr>
          <w:bCs/>
          <w:szCs w:val="28"/>
        </w:rPr>
      </w:pPr>
    </w:p>
    <w:p w14:paraId="58EAD06B" w14:textId="77777777" w:rsidR="00F271DD" w:rsidRPr="00CD1997" w:rsidRDefault="00634FA3" w:rsidP="00E04019">
      <w:pPr>
        <w:widowControl w:val="0"/>
        <w:spacing w:line="240" w:lineRule="auto"/>
        <w:jc w:val="left"/>
        <w:outlineLvl w:val="0"/>
        <w:rPr>
          <w:bCs/>
          <w:szCs w:val="28"/>
        </w:rPr>
      </w:pPr>
      <w:r w:rsidRPr="00CD1997">
        <w:rPr>
          <w:bCs/>
          <w:szCs w:val="28"/>
        </w:rPr>
        <w:t xml:space="preserve">Руководитель Администрации </w:t>
      </w:r>
    </w:p>
    <w:p w14:paraId="434A745C" w14:textId="77777777" w:rsidR="00F271DD" w:rsidRPr="00CD1997" w:rsidRDefault="00634FA3" w:rsidP="00E04019">
      <w:pPr>
        <w:widowControl w:val="0"/>
        <w:spacing w:line="240" w:lineRule="auto"/>
        <w:jc w:val="left"/>
        <w:outlineLvl w:val="0"/>
        <w:rPr>
          <w:bCs/>
          <w:szCs w:val="28"/>
        </w:rPr>
      </w:pPr>
      <w:r w:rsidRPr="00CD1997">
        <w:rPr>
          <w:bCs/>
          <w:szCs w:val="28"/>
        </w:rPr>
        <w:t xml:space="preserve">Главы и Правительства </w:t>
      </w:r>
    </w:p>
    <w:p w14:paraId="1A5EBEF2" w14:textId="77777777" w:rsidR="00F271DD" w:rsidRPr="00CD1997" w:rsidRDefault="00634FA3" w:rsidP="00E04019">
      <w:pPr>
        <w:widowControl w:val="0"/>
        <w:spacing w:line="240" w:lineRule="auto"/>
        <w:jc w:val="left"/>
        <w:outlineLvl w:val="0"/>
        <w:rPr>
          <w:bCs/>
          <w:szCs w:val="28"/>
        </w:rPr>
      </w:pPr>
      <w:r w:rsidRPr="00CD1997">
        <w:rPr>
          <w:bCs/>
          <w:szCs w:val="28"/>
        </w:rPr>
        <w:t>Карачаево-Черкесской Республики</w:t>
      </w:r>
      <w:r w:rsidRPr="00CD1997">
        <w:rPr>
          <w:bCs/>
          <w:szCs w:val="28"/>
        </w:rPr>
        <w:tab/>
        <w:t xml:space="preserve">        </w:t>
      </w:r>
      <w:r w:rsidR="00CD1997">
        <w:rPr>
          <w:bCs/>
          <w:szCs w:val="28"/>
        </w:rPr>
        <w:t xml:space="preserve">                          </w:t>
      </w:r>
      <w:r w:rsidRPr="00CD1997">
        <w:rPr>
          <w:bCs/>
          <w:szCs w:val="28"/>
        </w:rPr>
        <w:t xml:space="preserve">          </w:t>
      </w:r>
      <w:r w:rsidR="00BC00E8" w:rsidRPr="00CD1997">
        <w:rPr>
          <w:bCs/>
          <w:szCs w:val="28"/>
        </w:rPr>
        <w:t xml:space="preserve">     </w:t>
      </w:r>
      <w:r w:rsidRPr="00CD1997">
        <w:rPr>
          <w:bCs/>
          <w:szCs w:val="28"/>
        </w:rPr>
        <w:t xml:space="preserve"> М.Н. Озов</w:t>
      </w:r>
    </w:p>
    <w:p w14:paraId="2CD08D9E" w14:textId="77777777" w:rsidR="00BC00E8" w:rsidRDefault="00BC00E8" w:rsidP="00E04019">
      <w:pPr>
        <w:widowControl w:val="0"/>
        <w:spacing w:line="240" w:lineRule="auto"/>
        <w:jc w:val="left"/>
        <w:outlineLvl w:val="0"/>
        <w:rPr>
          <w:bCs/>
          <w:szCs w:val="28"/>
        </w:rPr>
      </w:pPr>
    </w:p>
    <w:p w14:paraId="365763A4" w14:textId="77777777" w:rsidR="00F61225" w:rsidRPr="00F61225" w:rsidRDefault="00F61225" w:rsidP="00F61225">
      <w:pPr>
        <w:widowControl w:val="0"/>
        <w:spacing w:line="240" w:lineRule="auto"/>
        <w:jc w:val="left"/>
        <w:outlineLvl w:val="0"/>
        <w:rPr>
          <w:bCs/>
          <w:szCs w:val="28"/>
        </w:rPr>
      </w:pPr>
      <w:r w:rsidRPr="00F61225">
        <w:rPr>
          <w:bCs/>
          <w:szCs w:val="28"/>
        </w:rPr>
        <w:t xml:space="preserve">Первый заместитель </w:t>
      </w:r>
    </w:p>
    <w:p w14:paraId="51964C84" w14:textId="77777777" w:rsidR="00F61225" w:rsidRPr="00F61225" w:rsidRDefault="00F61225" w:rsidP="00F61225">
      <w:pPr>
        <w:widowControl w:val="0"/>
        <w:spacing w:line="240" w:lineRule="auto"/>
        <w:jc w:val="left"/>
        <w:outlineLvl w:val="0"/>
        <w:rPr>
          <w:bCs/>
          <w:szCs w:val="28"/>
        </w:rPr>
      </w:pPr>
      <w:r w:rsidRPr="00F61225">
        <w:rPr>
          <w:bCs/>
          <w:szCs w:val="28"/>
        </w:rPr>
        <w:t>Председателя Правительства</w:t>
      </w:r>
    </w:p>
    <w:p w14:paraId="0E0237CD" w14:textId="77777777" w:rsidR="00F61225" w:rsidRPr="00F61225" w:rsidRDefault="00F61225" w:rsidP="00F61225">
      <w:pPr>
        <w:widowControl w:val="0"/>
        <w:spacing w:line="240" w:lineRule="auto"/>
        <w:jc w:val="left"/>
        <w:outlineLvl w:val="0"/>
        <w:rPr>
          <w:bCs/>
          <w:szCs w:val="28"/>
        </w:rPr>
      </w:pPr>
      <w:r w:rsidRPr="00F61225">
        <w:rPr>
          <w:bCs/>
          <w:szCs w:val="28"/>
        </w:rPr>
        <w:t>Карачаево-Черкесской Республики</w:t>
      </w:r>
      <w:r w:rsidRPr="00F61225">
        <w:rPr>
          <w:bCs/>
          <w:szCs w:val="28"/>
        </w:rPr>
        <w:tab/>
        <w:t xml:space="preserve">                                              Д.Р. Смакуев</w:t>
      </w:r>
    </w:p>
    <w:p w14:paraId="4ECFB9BE" w14:textId="33113628" w:rsidR="00F271DD" w:rsidRPr="00CD1997" w:rsidRDefault="00634FA3" w:rsidP="00E04019">
      <w:pPr>
        <w:widowControl w:val="0"/>
        <w:spacing w:line="240" w:lineRule="auto"/>
        <w:jc w:val="left"/>
        <w:outlineLvl w:val="0"/>
        <w:rPr>
          <w:bCs/>
          <w:szCs w:val="28"/>
        </w:rPr>
      </w:pPr>
      <w:r w:rsidRPr="00CD1997">
        <w:rPr>
          <w:bCs/>
          <w:szCs w:val="28"/>
        </w:rPr>
        <w:lastRenderedPageBreak/>
        <w:t xml:space="preserve">Заместитель Руководителя Администрации </w:t>
      </w:r>
    </w:p>
    <w:p w14:paraId="12159368" w14:textId="77777777" w:rsidR="00F271DD" w:rsidRPr="00CD1997" w:rsidRDefault="00634FA3" w:rsidP="00E04019">
      <w:pPr>
        <w:widowControl w:val="0"/>
        <w:spacing w:line="240" w:lineRule="auto"/>
        <w:jc w:val="left"/>
        <w:outlineLvl w:val="0"/>
        <w:rPr>
          <w:bCs/>
          <w:szCs w:val="28"/>
        </w:rPr>
      </w:pPr>
      <w:r w:rsidRPr="00CD1997">
        <w:rPr>
          <w:bCs/>
          <w:szCs w:val="28"/>
        </w:rPr>
        <w:t>Главы и Правительства</w:t>
      </w:r>
    </w:p>
    <w:p w14:paraId="60C4A70A" w14:textId="77777777" w:rsidR="00F271DD" w:rsidRPr="00CD1997" w:rsidRDefault="00634FA3" w:rsidP="00E04019">
      <w:pPr>
        <w:widowControl w:val="0"/>
        <w:spacing w:line="240" w:lineRule="auto"/>
        <w:jc w:val="left"/>
        <w:outlineLvl w:val="0"/>
        <w:rPr>
          <w:bCs/>
          <w:szCs w:val="28"/>
        </w:rPr>
      </w:pPr>
      <w:r w:rsidRPr="00CD1997">
        <w:rPr>
          <w:bCs/>
          <w:szCs w:val="28"/>
        </w:rPr>
        <w:t xml:space="preserve">Карачаево-Черкесской Республики, </w:t>
      </w:r>
    </w:p>
    <w:p w14:paraId="7349158D" w14:textId="77777777" w:rsidR="00F271DD" w:rsidRPr="00CD1997" w:rsidRDefault="00634FA3" w:rsidP="00E04019">
      <w:pPr>
        <w:widowControl w:val="0"/>
        <w:spacing w:line="240" w:lineRule="auto"/>
        <w:jc w:val="left"/>
        <w:outlineLvl w:val="0"/>
        <w:rPr>
          <w:bCs/>
          <w:szCs w:val="28"/>
        </w:rPr>
      </w:pPr>
      <w:r w:rsidRPr="00CD1997">
        <w:rPr>
          <w:bCs/>
          <w:szCs w:val="28"/>
        </w:rPr>
        <w:t xml:space="preserve">Начальник Управления документационного </w:t>
      </w:r>
    </w:p>
    <w:p w14:paraId="55CCCA24" w14:textId="77777777" w:rsidR="00F271DD" w:rsidRPr="00CD1997" w:rsidRDefault="00634FA3" w:rsidP="00E04019">
      <w:pPr>
        <w:widowControl w:val="0"/>
        <w:spacing w:line="240" w:lineRule="auto"/>
        <w:jc w:val="left"/>
        <w:outlineLvl w:val="0"/>
        <w:rPr>
          <w:bCs/>
          <w:szCs w:val="28"/>
        </w:rPr>
      </w:pPr>
      <w:r w:rsidRPr="00CD1997">
        <w:rPr>
          <w:bCs/>
          <w:szCs w:val="28"/>
        </w:rPr>
        <w:t>обеспечения Главы и Правительства</w:t>
      </w:r>
    </w:p>
    <w:p w14:paraId="2C73B41A" w14:textId="604D8841" w:rsidR="00F271DD" w:rsidRPr="00CD1997" w:rsidRDefault="00634FA3" w:rsidP="00E04019">
      <w:pPr>
        <w:widowControl w:val="0"/>
        <w:spacing w:line="240" w:lineRule="auto"/>
        <w:jc w:val="left"/>
        <w:outlineLvl w:val="0"/>
        <w:rPr>
          <w:bCs/>
          <w:szCs w:val="28"/>
        </w:rPr>
      </w:pPr>
      <w:r w:rsidRPr="00CD1997">
        <w:rPr>
          <w:bCs/>
          <w:szCs w:val="28"/>
        </w:rPr>
        <w:t xml:space="preserve">Карачаево-Черкесской Республики           </w:t>
      </w:r>
      <w:r w:rsidR="00CD1997">
        <w:rPr>
          <w:bCs/>
          <w:szCs w:val="28"/>
        </w:rPr>
        <w:t xml:space="preserve">                              </w:t>
      </w:r>
      <w:r w:rsidR="00BC00E8" w:rsidRPr="00CD1997">
        <w:rPr>
          <w:bCs/>
          <w:szCs w:val="28"/>
        </w:rPr>
        <w:t xml:space="preserve"> </w:t>
      </w:r>
      <w:r w:rsidRPr="00CD1997">
        <w:rPr>
          <w:bCs/>
          <w:szCs w:val="28"/>
        </w:rPr>
        <w:t xml:space="preserve"> </w:t>
      </w:r>
      <w:r w:rsidR="00120736">
        <w:rPr>
          <w:bCs/>
          <w:szCs w:val="28"/>
        </w:rPr>
        <w:t xml:space="preserve"> </w:t>
      </w:r>
      <w:r w:rsidRPr="00CD1997">
        <w:rPr>
          <w:bCs/>
          <w:szCs w:val="28"/>
        </w:rPr>
        <w:t>Ф.Я. Астежева</w:t>
      </w:r>
    </w:p>
    <w:p w14:paraId="6DD107EF" w14:textId="77777777" w:rsidR="00F271DD" w:rsidRPr="00CD1997" w:rsidRDefault="00F271DD" w:rsidP="00E04019">
      <w:pPr>
        <w:widowControl w:val="0"/>
        <w:spacing w:line="240" w:lineRule="auto"/>
        <w:jc w:val="left"/>
        <w:outlineLvl w:val="0"/>
        <w:rPr>
          <w:bCs/>
          <w:szCs w:val="28"/>
        </w:rPr>
      </w:pPr>
    </w:p>
    <w:p w14:paraId="072A4866" w14:textId="77777777" w:rsidR="00F271DD" w:rsidRPr="00CD1997" w:rsidRDefault="00634FA3" w:rsidP="00E04019">
      <w:pPr>
        <w:widowControl w:val="0"/>
        <w:spacing w:line="240" w:lineRule="auto"/>
        <w:jc w:val="left"/>
        <w:outlineLvl w:val="0"/>
        <w:rPr>
          <w:bCs/>
          <w:szCs w:val="28"/>
        </w:rPr>
      </w:pPr>
      <w:r w:rsidRPr="00CD1997">
        <w:rPr>
          <w:bCs/>
          <w:szCs w:val="28"/>
        </w:rPr>
        <w:t xml:space="preserve">Начальник </w:t>
      </w:r>
    </w:p>
    <w:p w14:paraId="7C282C2B" w14:textId="77777777" w:rsidR="00F271DD" w:rsidRPr="00CD1997" w:rsidRDefault="00634FA3" w:rsidP="00E04019">
      <w:pPr>
        <w:widowControl w:val="0"/>
        <w:spacing w:line="240" w:lineRule="auto"/>
        <w:jc w:val="left"/>
        <w:outlineLvl w:val="0"/>
        <w:rPr>
          <w:bCs/>
          <w:szCs w:val="28"/>
        </w:rPr>
      </w:pPr>
      <w:r w:rsidRPr="00CD1997">
        <w:rPr>
          <w:bCs/>
          <w:szCs w:val="28"/>
        </w:rPr>
        <w:t>Государственно-правового управления</w:t>
      </w:r>
    </w:p>
    <w:p w14:paraId="2C3379E3" w14:textId="77777777" w:rsidR="00F271DD" w:rsidRPr="00CD1997" w:rsidRDefault="00634FA3" w:rsidP="00E04019">
      <w:pPr>
        <w:widowControl w:val="0"/>
        <w:spacing w:line="240" w:lineRule="auto"/>
        <w:jc w:val="left"/>
        <w:outlineLvl w:val="0"/>
        <w:rPr>
          <w:bCs/>
          <w:szCs w:val="28"/>
        </w:rPr>
      </w:pPr>
      <w:r w:rsidRPr="00CD1997">
        <w:rPr>
          <w:bCs/>
          <w:szCs w:val="28"/>
        </w:rPr>
        <w:t xml:space="preserve">Главы и Правительства  </w:t>
      </w:r>
    </w:p>
    <w:p w14:paraId="4DD7D481" w14:textId="1A6C802A" w:rsidR="00F271DD" w:rsidRPr="00CD1997" w:rsidRDefault="00634FA3" w:rsidP="00E04019">
      <w:pPr>
        <w:widowControl w:val="0"/>
        <w:spacing w:line="240" w:lineRule="auto"/>
        <w:jc w:val="left"/>
        <w:outlineLvl w:val="0"/>
        <w:rPr>
          <w:bCs/>
          <w:szCs w:val="28"/>
        </w:rPr>
      </w:pPr>
      <w:r w:rsidRPr="00CD1997">
        <w:rPr>
          <w:bCs/>
          <w:szCs w:val="28"/>
        </w:rPr>
        <w:t>Карачаево-Черкесской Республики</w:t>
      </w:r>
      <w:r w:rsidRPr="00CD1997">
        <w:rPr>
          <w:bCs/>
          <w:szCs w:val="28"/>
        </w:rPr>
        <w:tab/>
      </w:r>
      <w:r w:rsidRPr="00CD1997">
        <w:rPr>
          <w:bCs/>
          <w:szCs w:val="28"/>
        </w:rPr>
        <w:tab/>
        <w:t xml:space="preserve">                                </w:t>
      </w:r>
      <w:r w:rsidR="00CD1997">
        <w:rPr>
          <w:bCs/>
          <w:szCs w:val="28"/>
        </w:rPr>
        <w:t xml:space="preserve"> </w:t>
      </w:r>
      <w:r w:rsidRPr="00CD1997">
        <w:rPr>
          <w:bCs/>
          <w:szCs w:val="28"/>
        </w:rPr>
        <w:t xml:space="preserve">  </w:t>
      </w:r>
      <w:r w:rsidR="00120736">
        <w:rPr>
          <w:bCs/>
          <w:szCs w:val="28"/>
        </w:rPr>
        <w:t xml:space="preserve"> </w:t>
      </w:r>
      <w:r w:rsidRPr="00CD1997">
        <w:rPr>
          <w:bCs/>
          <w:szCs w:val="28"/>
        </w:rPr>
        <w:t>А.А. Тлишев</w:t>
      </w:r>
    </w:p>
    <w:p w14:paraId="6C0026F0" w14:textId="77777777" w:rsidR="00F271DD" w:rsidRPr="00CD1997" w:rsidRDefault="00F271DD" w:rsidP="00E04019">
      <w:pPr>
        <w:widowControl w:val="0"/>
        <w:spacing w:line="240" w:lineRule="auto"/>
        <w:jc w:val="left"/>
        <w:outlineLvl w:val="0"/>
        <w:rPr>
          <w:bCs/>
          <w:szCs w:val="28"/>
        </w:rPr>
      </w:pPr>
    </w:p>
    <w:p w14:paraId="5CE2A95D" w14:textId="77777777" w:rsidR="00F271DD" w:rsidRPr="00CD1997" w:rsidRDefault="00F271DD" w:rsidP="00E04019">
      <w:pPr>
        <w:widowControl w:val="0"/>
        <w:spacing w:line="240" w:lineRule="auto"/>
        <w:jc w:val="left"/>
        <w:outlineLvl w:val="0"/>
        <w:rPr>
          <w:bCs/>
          <w:szCs w:val="28"/>
        </w:rPr>
      </w:pPr>
    </w:p>
    <w:p w14:paraId="7E884F70" w14:textId="77777777" w:rsidR="00F271DD" w:rsidRPr="00CD1997" w:rsidRDefault="00634FA3" w:rsidP="00E04019">
      <w:pPr>
        <w:widowControl w:val="0"/>
        <w:spacing w:line="240" w:lineRule="auto"/>
        <w:outlineLvl w:val="0"/>
        <w:rPr>
          <w:szCs w:val="28"/>
        </w:rPr>
      </w:pPr>
      <w:r w:rsidRPr="00CD1997">
        <w:rPr>
          <w:bCs/>
          <w:szCs w:val="28"/>
        </w:rPr>
        <w:t>Проект подготовлен Министерством цифрового развития Карачаево-Черкесской Республики</w:t>
      </w:r>
    </w:p>
    <w:p w14:paraId="4E5C8927" w14:textId="77777777" w:rsidR="00F271DD" w:rsidRPr="00CD1997" w:rsidRDefault="00F271DD" w:rsidP="00E04019">
      <w:pPr>
        <w:spacing w:line="240" w:lineRule="auto"/>
        <w:jc w:val="left"/>
        <w:rPr>
          <w:szCs w:val="28"/>
        </w:rPr>
      </w:pPr>
    </w:p>
    <w:p w14:paraId="4F06749C" w14:textId="77777777" w:rsidR="00F271DD" w:rsidRPr="00CD1997" w:rsidRDefault="00F271DD" w:rsidP="00E04019">
      <w:pPr>
        <w:spacing w:line="240" w:lineRule="auto"/>
        <w:jc w:val="left"/>
        <w:rPr>
          <w:szCs w:val="28"/>
        </w:rPr>
      </w:pPr>
    </w:p>
    <w:p w14:paraId="45B45D89" w14:textId="77777777" w:rsidR="00CD1997" w:rsidRDefault="00634FA3" w:rsidP="00E04019">
      <w:pPr>
        <w:spacing w:line="240" w:lineRule="auto"/>
        <w:jc w:val="left"/>
        <w:rPr>
          <w:szCs w:val="28"/>
        </w:rPr>
      </w:pPr>
      <w:r w:rsidRPr="00CD1997">
        <w:rPr>
          <w:szCs w:val="28"/>
        </w:rPr>
        <w:t>Министр</w:t>
      </w:r>
      <w:r w:rsidR="00BC00E8" w:rsidRPr="00CD1997">
        <w:rPr>
          <w:szCs w:val="28"/>
        </w:rPr>
        <w:t xml:space="preserve"> цифрового развития          </w:t>
      </w:r>
      <w:r w:rsidR="00CD1997">
        <w:rPr>
          <w:szCs w:val="28"/>
        </w:rPr>
        <w:tab/>
      </w:r>
      <w:r w:rsidR="00CD1997">
        <w:rPr>
          <w:szCs w:val="28"/>
        </w:rPr>
        <w:tab/>
      </w:r>
      <w:r w:rsidR="00CD1997">
        <w:rPr>
          <w:szCs w:val="28"/>
        </w:rPr>
        <w:tab/>
      </w:r>
    </w:p>
    <w:p w14:paraId="33753AF2" w14:textId="6DA11D16" w:rsidR="00F271DD" w:rsidRPr="00CD1997" w:rsidRDefault="00BC00E8" w:rsidP="00E04019">
      <w:pPr>
        <w:spacing w:line="240" w:lineRule="auto"/>
        <w:jc w:val="left"/>
        <w:rPr>
          <w:szCs w:val="28"/>
        </w:rPr>
      </w:pPr>
      <w:r w:rsidRPr="00CD1997">
        <w:rPr>
          <w:szCs w:val="28"/>
        </w:rPr>
        <w:t xml:space="preserve">Карачаево-Черкесской Республики          </w:t>
      </w:r>
      <w:r w:rsidR="00CD1997">
        <w:rPr>
          <w:szCs w:val="28"/>
        </w:rPr>
        <w:t xml:space="preserve">                </w:t>
      </w:r>
      <w:r w:rsidRPr="00CD1997">
        <w:rPr>
          <w:szCs w:val="28"/>
        </w:rPr>
        <w:t xml:space="preserve">                 </w:t>
      </w:r>
      <w:r w:rsidR="00120736">
        <w:rPr>
          <w:szCs w:val="28"/>
        </w:rPr>
        <w:t xml:space="preserve">  </w:t>
      </w:r>
      <w:r w:rsidR="00634FA3" w:rsidRPr="00CD1997">
        <w:rPr>
          <w:szCs w:val="28"/>
        </w:rPr>
        <w:t>В.В. Медовый</w:t>
      </w:r>
    </w:p>
    <w:p w14:paraId="33631827" w14:textId="77777777" w:rsidR="00BC00E8" w:rsidRPr="00CD1997" w:rsidRDefault="00BC00E8" w:rsidP="00CD1997">
      <w:pPr>
        <w:spacing w:line="276" w:lineRule="auto"/>
        <w:jc w:val="left"/>
        <w:rPr>
          <w:szCs w:val="28"/>
        </w:rPr>
      </w:pPr>
    </w:p>
    <w:p w14:paraId="7BA25985" w14:textId="77777777" w:rsidR="00BC00E8" w:rsidRPr="00CD1997" w:rsidRDefault="00BC00E8" w:rsidP="00CD1997">
      <w:pPr>
        <w:spacing w:line="276" w:lineRule="auto"/>
        <w:jc w:val="left"/>
        <w:rPr>
          <w:szCs w:val="28"/>
        </w:rPr>
      </w:pPr>
    </w:p>
    <w:p w14:paraId="1E513CDA" w14:textId="77777777" w:rsidR="00BC00E8" w:rsidRPr="00BC00E8" w:rsidRDefault="00BC00E8" w:rsidP="00CD1997">
      <w:pPr>
        <w:spacing w:line="276" w:lineRule="auto"/>
        <w:jc w:val="left"/>
        <w:rPr>
          <w:sz w:val="26"/>
          <w:szCs w:val="26"/>
        </w:rPr>
      </w:pPr>
    </w:p>
    <w:p w14:paraId="2D9842A6" w14:textId="77777777" w:rsidR="00BC00E8" w:rsidRPr="00BC00E8" w:rsidRDefault="00BC00E8" w:rsidP="00CD1997">
      <w:pPr>
        <w:spacing w:line="276" w:lineRule="auto"/>
        <w:jc w:val="left"/>
        <w:rPr>
          <w:sz w:val="26"/>
          <w:szCs w:val="26"/>
        </w:rPr>
      </w:pPr>
    </w:p>
    <w:p w14:paraId="4541B0C6" w14:textId="77777777" w:rsidR="00BC00E8" w:rsidRPr="00BC00E8" w:rsidRDefault="00BC00E8" w:rsidP="00CD1997">
      <w:pPr>
        <w:spacing w:line="276" w:lineRule="auto"/>
        <w:jc w:val="left"/>
        <w:rPr>
          <w:sz w:val="26"/>
          <w:szCs w:val="26"/>
        </w:rPr>
      </w:pPr>
    </w:p>
    <w:p w14:paraId="042766F0" w14:textId="77777777" w:rsidR="00BC00E8" w:rsidRPr="00BC00E8" w:rsidRDefault="00BC00E8" w:rsidP="00CD1997">
      <w:pPr>
        <w:spacing w:line="276" w:lineRule="auto"/>
        <w:jc w:val="left"/>
        <w:rPr>
          <w:sz w:val="26"/>
          <w:szCs w:val="26"/>
        </w:rPr>
      </w:pPr>
    </w:p>
    <w:p w14:paraId="76A4B1D7" w14:textId="77777777" w:rsidR="00BC00E8" w:rsidRPr="00BC00E8" w:rsidRDefault="00BC00E8">
      <w:pPr>
        <w:spacing w:line="240" w:lineRule="auto"/>
        <w:jc w:val="left"/>
        <w:rPr>
          <w:sz w:val="26"/>
          <w:szCs w:val="26"/>
        </w:rPr>
      </w:pPr>
    </w:p>
    <w:p w14:paraId="27478F33" w14:textId="77777777" w:rsidR="00BC00E8" w:rsidRDefault="00BC00E8">
      <w:pPr>
        <w:spacing w:line="240" w:lineRule="auto"/>
        <w:jc w:val="left"/>
        <w:rPr>
          <w:sz w:val="26"/>
          <w:szCs w:val="26"/>
        </w:rPr>
      </w:pPr>
    </w:p>
    <w:p w14:paraId="7F4D685F" w14:textId="77777777" w:rsidR="003B4F7B" w:rsidRDefault="003B4F7B">
      <w:pPr>
        <w:spacing w:line="240" w:lineRule="auto"/>
        <w:jc w:val="left"/>
        <w:rPr>
          <w:sz w:val="26"/>
          <w:szCs w:val="26"/>
        </w:rPr>
      </w:pPr>
    </w:p>
    <w:p w14:paraId="57AA0457" w14:textId="77777777" w:rsidR="003B4F7B" w:rsidRDefault="003B4F7B">
      <w:pPr>
        <w:spacing w:line="240" w:lineRule="auto"/>
        <w:jc w:val="left"/>
        <w:rPr>
          <w:sz w:val="26"/>
          <w:szCs w:val="26"/>
        </w:rPr>
      </w:pPr>
    </w:p>
    <w:p w14:paraId="307552F3" w14:textId="77777777" w:rsidR="000F6249" w:rsidRDefault="000F6249" w:rsidP="003A1DE8">
      <w:pPr>
        <w:spacing w:line="240" w:lineRule="auto"/>
        <w:jc w:val="right"/>
        <w:rPr>
          <w:rFonts w:eastAsia="Droid Sans Fallback"/>
          <w:color w:val="000000"/>
          <w:sz w:val="26"/>
          <w:szCs w:val="26"/>
          <w:lang w:eastAsia="zh-CN" w:bidi="hi-IN"/>
        </w:rPr>
        <w:sectPr w:rsidR="000F6249" w:rsidSect="00120736">
          <w:headerReference w:type="default" r:id="rId7"/>
          <w:pgSz w:w="11906" w:h="16838"/>
          <w:pgMar w:top="1134" w:right="1134" w:bottom="1134" w:left="1701" w:header="1134" w:footer="0" w:gutter="0"/>
          <w:pgNumType w:start="1"/>
          <w:cols w:space="720"/>
          <w:formProt w:val="0"/>
          <w:titlePg/>
          <w:docGrid w:linePitch="381"/>
        </w:sectPr>
      </w:pPr>
    </w:p>
    <w:p w14:paraId="1FFC09D9" w14:textId="77777777" w:rsidR="00BC00E8" w:rsidRPr="002950B1" w:rsidRDefault="00BC00E8" w:rsidP="002950B1">
      <w:pPr>
        <w:spacing w:line="240" w:lineRule="auto"/>
        <w:jc w:val="right"/>
        <w:rPr>
          <w:rFonts w:eastAsia="Droid Sans Fallback"/>
          <w:color w:val="000000"/>
          <w:szCs w:val="28"/>
          <w:lang w:eastAsia="zh-CN" w:bidi="hi-IN"/>
        </w:rPr>
      </w:pPr>
      <w:r w:rsidRPr="002950B1">
        <w:rPr>
          <w:rFonts w:eastAsia="Droid Sans Fallback"/>
          <w:color w:val="000000"/>
          <w:szCs w:val="28"/>
          <w:lang w:eastAsia="zh-CN" w:bidi="hi-IN"/>
        </w:rPr>
        <w:lastRenderedPageBreak/>
        <w:t>Приложение</w:t>
      </w:r>
    </w:p>
    <w:p w14:paraId="23128DF2" w14:textId="77777777" w:rsidR="00BC00E8" w:rsidRPr="002950B1" w:rsidRDefault="00BC00E8" w:rsidP="002950B1">
      <w:pPr>
        <w:spacing w:line="240" w:lineRule="auto"/>
        <w:jc w:val="right"/>
        <w:rPr>
          <w:rFonts w:eastAsia="Droid Sans Fallback"/>
          <w:color w:val="000000"/>
          <w:szCs w:val="28"/>
          <w:lang w:eastAsia="zh-CN" w:bidi="hi-IN"/>
        </w:rPr>
      </w:pPr>
      <w:r w:rsidRPr="002950B1">
        <w:rPr>
          <w:rFonts w:eastAsia="Droid Sans Fallback"/>
          <w:color w:val="000000"/>
          <w:szCs w:val="28"/>
          <w:lang w:eastAsia="zh-CN" w:bidi="hi-IN"/>
        </w:rPr>
        <w:t xml:space="preserve"> к Указу Главы </w:t>
      </w:r>
    </w:p>
    <w:p w14:paraId="19DC34AA" w14:textId="77777777" w:rsidR="00BC00E8" w:rsidRPr="002950B1" w:rsidRDefault="00BC00E8" w:rsidP="002950B1">
      <w:pPr>
        <w:spacing w:line="240" w:lineRule="auto"/>
        <w:jc w:val="right"/>
        <w:rPr>
          <w:rFonts w:eastAsia="Droid Sans Fallback"/>
          <w:color w:val="000000"/>
          <w:szCs w:val="28"/>
          <w:lang w:eastAsia="zh-CN" w:bidi="hi-IN"/>
        </w:rPr>
      </w:pPr>
      <w:r w:rsidRPr="002950B1">
        <w:rPr>
          <w:rFonts w:eastAsia="Droid Sans Fallback"/>
          <w:color w:val="000000"/>
          <w:szCs w:val="28"/>
          <w:lang w:eastAsia="zh-CN" w:bidi="hi-IN"/>
        </w:rPr>
        <w:t>Карачаево-Черкесской Республики</w:t>
      </w:r>
    </w:p>
    <w:p w14:paraId="2FDD16A1" w14:textId="12833165" w:rsidR="00BC00E8" w:rsidRPr="002950B1" w:rsidRDefault="00BC00E8" w:rsidP="002950B1">
      <w:pPr>
        <w:spacing w:line="240" w:lineRule="auto"/>
        <w:jc w:val="right"/>
        <w:rPr>
          <w:rFonts w:eastAsia="Droid Sans Fallback"/>
          <w:color w:val="000000"/>
          <w:szCs w:val="28"/>
          <w:lang w:eastAsia="zh-CN" w:bidi="hi-IN"/>
        </w:rPr>
      </w:pPr>
      <w:r w:rsidRPr="002950B1">
        <w:rPr>
          <w:rFonts w:eastAsia="Droid Sans Fallback"/>
          <w:color w:val="000000"/>
          <w:szCs w:val="28"/>
          <w:lang w:eastAsia="zh-CN" w:bidi="hi-IN"/>
        </w:rPr>
        <w:t>от «__» _____  20</w:t>
      </w:r>
      <w:r w:rsidR="00120736" w:rsidRPr="002950B1">
        <w:rPr>
          <w:rFonts w:eastAsia="Droid Sans Fallback"/>
          <w:color w:val="000000"/>
          <w:szCs w:val="28"/>
          <w:lang w:eastAsia="zh-CN" w:bidi="hi-IN"/>
        </w:rPr>
        <w:t>2</w:t>
      </w:r>
      <w:r w:rsidR="00A9303A">
        <w:rPr>
          <w:rFonts w:eastAsia="Droid Sans Fallback"/>
          <w:color w:val="000000"/>
          <w:szCs w:val="28"/>
          <w:lang w:eastAsia="zh-CN" w:bidi="hi-IN"/>
        </w:rPr>
        <w:t>6</w:t>
      </w:r>
      <w:r w:rsidR="00120736" w:rsidRPr="002950B1">
        <w:rPr>
          <w:rFonts w:eastAsia="Droid Sans Fallback"/>
          <w:color w:val="000000"/>
          <w:szCs w:val="28"/>
          <w:lang w:eastAsia="zh-CN" w:bidi="hi-IN"/>
        </w:rPr>
        <w:t xml:space="preserve"> </w:t>
      </w:r>
      <w:r w:rsidRPr="002950B1">
        <w:rPr>
          <w:rFonts w:eastAsia="Droid Sans Fallback"/>
          <w:color w:val="000000"/>
          <w:szCs w:val="28"/>
          <w:lang w:eastAsia="zh-CN" w:bidi="hi-IN"/>
        </w:rPr>
        <w:t xml:space="preserve">года № __  </w:t>
      </w:r>
    </w:p>
    <w:p w14:paraId="4FB9F328" w14:textId="77777777" w:rsidR="00BC00E8" w:rsidRPr="002950B1" w:rsidRDefault="00BC00E8" w:rsidP="002950B1">
      <w:pPr>
        <w:spacing w:line="240" w:lineRule="auto"/>
        <w:rPr>
          <w:rFonts w:eastAsia="Droid Sans Fallback"/>
          <w:b/>
          <w:color w:val="000000"/>
          <w:szCs w:val="28"/>
          <w:lang w:eastAsia="zh-CN" w:bidi="hi-IN"/>
        </w:rPr>
      </w:pPr>
    </w:p>
    <w:p w14:paraId="2BB2291D" w14:textId="77777777" w:rsidR="00BC00E8" w:rsidRPr="002950B1" w:rsidRDefault="00BC00E8" w:rsidP="002950B1">
      <w:pPr>
        <w:spacing w:line="240" w:lineRule="auto"/>
        <w:rPr>
          <w:rFonts w:eastAsia="Droid Sans Fallback"/>
          <w:bCs/>
          <w:color w:val="000000"/>
          <w:szCs w:val="28"/>
          <w:lang w:eastAsia="zh-CN" w:bidi="hi-IN"/>
        </w:rPr>
      </w:pPr>
    </w:p>
    <w:p w14:paraId="6CE0005E" w14:textId="77777777" w:rsidR="00BC00E8" w:rsidRPr="002950B1" w:rsidRDefault="00BC00E8" w:rsidP="002950B1">
      <w:pPr>
        <w:spacing w:line="240" w:lineRule="auto"/>
        <w:ind w:firstLine="709"/>
        <w:jc w:val="center"/>
        <w:rPr>
          <w:rFonts w:eastAsia="Droid Sans Fallback"/>
          <w:bCs/>
          <w:color w:val="000000"/>
          <w:szCs w:val="28"/>
          <w:lang w:eastAsia="zh-CN" w:bidi="hi-IN"/>
        </w:rPr>
      </w:pPr>
      <w:r w:rsidRPr="002950B1">
        <w:rPr>
          <w:rFonts w:eastAsia="Droid Sans Fallback"/>
          <w:bCs/>
          <w:color w:val="000000"/>
          <w:szCs w:val="28"/>
          <w:lang w:eastAsia="zh-CN" w:bidi="hi-IN"/>
        </w:rPr>
        <w:t>ПОЛОЖЕНИЕ</w:t>
      </w:r>
    </w:p>
    <w:p w14:paraId="687B173F" w14:textId="77777777" w:rsidR="00BC00E8" w:rsidRPr="002950B1" w:rsidRDefault="00BC00E8" w:rsidP="002950B1">
      <w:pPr>
        <w:spacing w:line="240" w:lineRule="auto"/>
        <w:ind w:firstLine="709"/>
        <w:jc w:val="center"/>
        <w:rPr>
          <w:rFonts w:eastAsia="Droid Sans Fallback"/>
          <w:bCs/>
          <w:color w:val="000000"/>
          <w:szCs w:val="28"/>
          <w:lang w:eastAsia="zh-CN" w:bidi="hi-IN"/>
        </w:rPr>
      </w:pPr>
      <w:r w:rsidRPr="002950B1">
        <w:rPr>
          <w:rFonts w:eastAsia="Droid Sans Fallback"/>
          <w:bCs/>
          <w:color w:val="000000"/>
          <w:szCs w:val="28"/>
          <w:lang w:eastAsia="zh-CN" w:bidi="hi-IN"/>
        </w:rPr>
        <w:t>о Министерстве цифрового развития</w:t>
      </w:r>
    </w:p>
    <w:p w14:paraId="5537CAE4" w14:textId="77777777" w:rsidR="00BC00E8" w:rsidRPr="002950B1" w:rsidRDefault="00BC00E8" w:rsidP="002950B1">
      <w:pPr>
        <w:spacing w:line="240" w:lineRule="auto"/>
        <w:ind w:firstLine="709"/>
        <w:jc w:val="center"/>
        <w:rPr>
          <w:rFonts w:eastAsia="Droid Sans Fallback"/>
          <w:bCs/>
          <w:color w:val="000000"/>
          <w:szCs w:val="28"/>
          <w:lang w:eastAsia="zh-CN" w:bidi="hi-IN"/>
        </w:rPr>
      </w:pPr>
      <w:r w:rsidRPr="002950B1">
        <w:rPr>
          <w:rFonts w:eastAsia="Droid Sans Fallback"/>
          <w:bCs/>
          <w:color w:val="000000"/>
          <w:szCs w:val="28"/>
          <w:lang w:eastAsia="zh-CN" w:bidi="hi-IN"/>
        </w:rPr>
        <w:t xml:space="preserve"> Карачаево-Черкесской Республике</w:t>
      </w:r>
    </w:p>
    <w:p w14:paraId="586F6218" w14:textId="77777777" w:rsidR="00BC00E8" w:rsidRPr="002950B1" w:rsidRDefault="00BC00E8" w:rsidP="002950B1">
      <w:pPr>
        <w:spacing w:line="240" w:lineRule="auto"/>
        <w:ind w:firstLine="709"/>
        <w:jc w:val="center"/>
        <w:rPr>
          <w:rFonts w:eastAsia="Droid Sans Fallback"/>
          <w:bCs/>
          <w:color w:val="000000"/>
          <w:szCs w:val="28"/>
          <w:lang w:eastAsia="zh-CN" w:bidi="hi-IN"/>
        </w:rPr>
      </w:pPr>
    </w:p>
    <w:p w14:paraId="441327AF" w14:textId="77777777" w:rsidR="00BC00E8" w:rsidRPr="002950B1" w:rsidRDefault="00BC00E8" w:rsidP="002950B1">
      <w:pPr>
        <w:spacing w:line="240" w:lineRule="auto"/>
        <w:ind w:firstLine="709"/>
        <w:jc w:val="center"/>
        <w:rPr>
          <w:rFonts w:eastAsia="Droid Sans Fallback"/>
          <w:bCs/>
          <w:color w:val="000000"/>
          <w:szCs w:val="28"/>
          <w:lang w:eastAsia="zh-CN" w:bidi="hi-IN"/>
        </w:rPr>
      </w:pPr>
      <w:r w:rsidRPr="002950B1">
        <w:rPr>
          <w:rFonts w:eastAsia="Droid Sans Fallback"/>
          <w:bCs/>
          <w:color w:val="000000"/>
          <w:szCs w:val="28"/>
          <w:lang w:eastAsia="zh-CN" w:bidi="hi-IN"/>
        </w:rPr>
        <w:t>1. Общие положения</w:t>
      </w:r>
    </w:p>
    <w:p w14:paraId="2DE62CCE" w14:textId="77777777" w:rsidR="00BC00E8" w:rsidRPr="002950B1" w:rsidRDefault="00BC00E8" w:rsidP="002950B1">
      <w:pPr>
        <w:spacing w:line="240" w:lineRule="auto"/>
        <w:ind w:firstLine="709"/>
        <w:jc w:val="center"/>
        <w:rPr>
          <w:rFonts w:eastAsia="Droid Sans Fallback"/>
          <w:b/>
          <w:color w:val="000000"/>
          <w:szCs w:val="28"/>
          <w:lang w:eastAsia="zh-CN" w:bidi="hi-IN"/>
        </w:rPr>
      </w:pPr>
    </w:p>
    <w:p w14:paraId="7251B892" w14:textId="56AEF28C" w:rsidR="00BC00E8" w:rsidRPr="002950B1" w:rsidRDefault="00BC00E8" w:rsidP="002950B1">
      <w:pPr>
        <w:widowControl w:val="0"/>
        <w:tabs>
          <w:tab w:val="left" w:pos="426"/>
        </w:tabs>
        <w:spacing w:line="240" w:lineRule="auto"/>
        <w:ind w:firstLine="709"/>
        <w:rPr>
          <w:rFonts w:eastAsia="Droid Sans Fallback"/>
          <w:color w:val="000000"/>
          <w:szCs w:val="28"/>
          <w:lang w:eastAsia="zh-CN" w:bidi="hi-IN"/>
        </w:rPr>
      </w:pPr>
      <w:r w:rsidRPr="002950B1">
        <w:rPr>
          <w:rFonts w:eastAsia="Droid Sans Fallback"/>
          <w:color w:val="000000"/>
          <w:szCs w:val="28"/>
          <w:lang w:eastAsia="zh-CN" w:bidi="hi-IN"/>
        </w:rPr>
        <w:t>1.1. Министерство цифрового развития Карачаево-Черкесской Республики (далее - Министерство) является исполнительным органом Карачаево-Черкесской Республики, осуществляющим функции по реализации государственной политики и нормативному правовому регулированию в сфере цифрового развития, развития цифровой экономики, информационных технологий, защиты информации, формирования электронного правительства, связи и телерадиовещания в Карачаево-Черкесской Республике.</w:t>
      </w:r>
    </w:p>
    <w:p w14:paraId="44229BCB" w14:textId="77777777" w:rsidR="00BC00E8" w:rsidRPr="002950B1" w:rsidRDefault="00BC00E8" w:rsidP="002950B1">
      <w:pPr>
        <w:widowControl w:val="0"/>
        <w:tabs>
          <w:tab w:val="left" w:pos="426"/>
        </w:tabs>
        <w:spacing w:line="240" w:lineRule="auto"/>
        <w:ind w:firstLine="709"/>
        <w:rPr>
          <w:rFonts w:eastAsia="Droid Sans Fallback"/>
          <w:color w:val="000000"/>
          <w:szCs w:val="28"/>
          <w:lang w:eastAsia="zh-CN" w:bidi="hi-IN"/>
        </w:rPr>
      </w:pPr>
      <w:r w:rsidRPr="002950B1">
        <w:rPr>
          <w:rFonts w:eastAsia="Droid Sans Fallback"/>
          <w:noProof/>
          <w:color w:val="000000"/>
          <w:szCs w:val="28"/>
        </w:rPr>
        <w:drawing>
          <wp:anchor distT="0" distB="0" distL="114300" distR="114300" simplePos="0" relativeHeight="251659264" behindDoc="0" locked="0" layoutInCell="1" allowOverlap="0" wp14:anchorId="38C80C14" wp14:editId="65DDD8DB">
            <wp:simplePos x="0" y="0"/>
            <wp:positionH relativeFrom="page">
              <wp:posOffset>6366510</wp:posOffset>
            </wp:positionH>
            <wp:positionV relativeFrom="page">
              <wp:posOffset>7999730</wp:posOffset>
            </wp:positionV>
            <wp:extent cx="18415" cy="1206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50B1">
        <w:rPr>
          <w:rFonts w:eastAsia="Droid Sans Fallback"/>
          <w:noProof/>
          <w:color w:val="000000"/>
          <w:szCs w:val="28"/>
        </w:rPr>
        <w:drawing>
          <wp:anchor distT="0" distB="0" distL="114300" distR="114300" simplePos="0" relativeHeight="251660288" behindDoc="0" locked="0" layoutInCell="1" allowOverlap="0" wp14:anchorId="02C56C31" wp14:editId="6AD455A9">
            <wp:simplePos x="0" y="0"/>
            <wp:positionH relativeFrom="page">
              <wp:posOffset>6720205</wp:posOffset>
            </wp:positionH>
            <wp:positionV relativeFrom="page">
              <wp:posOffset>8097520</wp:posOffset>
            </wp:positionV>
            <wp:extent cx="24130" cy="889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50B1">
        <w:rPr>
          <w:rFonts w:eastAsia="Droid Sans Fallback"/>
          <w:color w:val="000000"/>
          <w:szCs w:val="28"/>
          <w:lang w:eastAsia="zh-CN" w:bidi="hi-IN"/>
        </w:rPr>
        <w:t>Министерство обеспечивает при реализации своих полномочий приоритет целей и задач по развитию конкуренции на товарных рынках в установленной сфере деятельности.</w:t>
      </w:r>
    </w:p>
    <w:p w14:paraId="7EBFA42B" w14:textId="77777777" w:rsidR="00BC00E8" w:rsidRPr="002950B1" w:rsidRDefault="00BC00E8" w:rsidP="002950B1">
      <w:pPr>
        <w:widowControl w:val="0"/>
        <w:tabs>
          <w:tab w:val="left" w:pos="426"/>
        </w:tabs>
        <w:spacing w:line="240" w:lineRule="auto"/>
        <w:ind w:firstLine="709"/>
        <w:rPr>
          <w:rFonts w:eastAsia="Droid Sans Fallback"/>
          <w:color w:val="000000"/>
          <w:szCs w:val="28"/>
          <w:lang w:eastAsia="zh-CN" w:bidi="hi-IN"/>
        </w:rPr>
      </w:pPr>
      <w:r w:rsidRPr="002950B1">
        <w:rPr>
          <w:rFonts w:eastAsia="Droid Sans Fallback"/>
          <w:color w:val="000000"/>
          <w:szCs w:val="28"/>
          <w:lang w:eastAsia="zh-CN" w:bidi="hi-IN"/>
        </w:rPr>
        <w:t>1.2. Министерство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Конституцией Карачаево-Черкесской Республики, законами Карачаево-Черкесской Республики, иными нормативными правовыми актами Карачаево-Черкесской Республики, а также настоящим Положением.</w:t>
      </w:r>
    </w:p>
    <w:p w14:paraId="1909F544" w14:textId="77777777" w:rsidR="00BC00E8" w:rsidRPr="002950B1" w:rsidRDefault="00BC00E8" w:rsidP="002950B1">
      <w:pPr>
        <w:widowControl w:val="0"/>
        <w:tabs>
          <w:tab w:val="left" w:pos="426"/>
          <w:tab w:val="left" w:pos="1276"/>
        </w:tabs>
        <w:spacing w:line="240" w:lineRule="auto"/>
        <w:ind w:firstLine="709"/>
        <w:rPr>
          <w:rFonts w:eastAsia="Droid Sans Fallback"/>
          <w:color w:val="000000"/>
          <w:szCs w:val="28"/>
          <w:lang w:eastAsia="zh-CN" w:bidi="hi-IN"/>
        </w:rPr>
      </w:pPr>
      <w:r w:rsidRPr="002950B1">
        <w:rPr>
          <w:rFonts w:eastAsia="Droid Sans Fallback"/>
          <w:color w:val="000000"/>
          <w:szCs w:val="28"/>
          <w:lang w:eastAsia="zh-CN" w:bidi="hi-IN"/>
        </w:rPr>
        <w:t>1.3. Министерство ос</w:t>
      </w:r>
      <w:r w:rsidR="000971D2" w:rsidRPr="002950B1">
        <w:rPr>
          <w:rFonts w:eastAsia="Droid Sans Fallback"/>
          <w:color w:val="000000"/>
          <w:szCs w:val="28"/>
          <w:lang w:eastAsia="zh-CN" w:bidi="hi-IN"/>
        </w:rPr>
        <w:t xml:space="preserve">уществляет свою деятельность во </w:t>
      </w:r>
      <w:r w:rsidRPr="002950B1">
        <w:rPr>
          <w:rFonts w:eastAsia="Droid Sans Fallback"/>
          <w:color w:val="000000"/>
          <w:szCs w:val="28"/>
          <w:lang w:eastAsia="zh-CN" w:bidi="hi-IN"/>
        </w:rPr>
        <w:t>взаимодействии с федеральными органами исполнительной власти, их территориальными органами, органами государственной власти Карачаево-Черкесской Республики, органами местного самоуправления муниципальных образований Карачаево-Черкесской Республики (далее - органы местного самоуправления), общественными объединениями и другими организациями.</w:t>
      </w:r>
    </w:p>
    <w:p w14:paraId="2E12FE0E" w14:textId="77777777" w:rsidR="00BC00E8" w:rsidRPr="002950B1" w:rsidRDefault="00BC00E8" w:rsidP="002950B1">
      <w:pPr>
        <w:widowControl w:val="0"/>
        <w:tabs>
          <w:tab w:val="left" w:pos="426"/>
          <w:tab w:val="left" w:pos="1276"/>
        </w:tabs>
        <w:spacing w:line="240" w:lineRule="auto"/>
        <w:ind w:firstLine="709"/>
        <w:rPr>
          <w:rFonts w:eastAsia="Droid Sans Fallback"/>
          <w:color w:val="000000"/>
          <w:szCs w:val="28"/>
          <w:lang w:eastAsia="zh-CN" w:bidi="hi-IN"/>
        </w:rPr>
      </w:pPr>
      <w:r w:rsidRPr="002950B1">
        <w:rPr>
          <w:rFonts w:eastAsia="Droid Sans Fallback"/>
          <w:color w:val="000000"/>
          <w:szCs w:val="28"/>
          <w:lang w:eastAsia="zh-CN" w:bidi="hi-IN"/>
        </w:rPr>
        <w:t>1.4. Министерство осуществляет функции главного администратора доходов республиканского бюджета</w:t>
      </w:r>
      <w:r w:rsidR="00D80A77" w:rsidRPr="002950B1">
        <w:rPr>
          <w:rFonts w:eastAsia="Droid Sans Fallback"/>
          <w:color w:val="000000"/>
          <w:szCs w:val="28"/>
          <w:lang w:eastAsia="zh-CN" w:bidi="hi-IN"/>
        </w:rPr>
        <w:t xml:space="preserve"> Карачаево-Черкесской Республики</w:t>
      </w:r>
      <w:r w:rsidRPr="002950B1">
        <w:rPr>
          <w:rFonts w:eastAsia="Droid Sans Fallback"/>
          <w:color w:val="000000"/>
          <w:szCs w:val="28"/>
          <w:lang w:eastAsia="zh-CN" w:bidi="hi-IN"/>
        </w:rPr>
        <w:t>, главного распорядителя и получателя средств республиканского бюджета</w:t>
      </w:r>
      <w:r w:rsidR="00D80A77" w:rsidRPr="002950B1">
        <w:rPr>
          <w:rFonts w:eastAsia="Droid Sans Fallback"/>
          <w:color w:val="000000"/>
          <w:szCs w:val="28"/>
          <w:lang w:eastAsia="zh-CN" w:bidi="hi-IN"/>
        </w:rPr>
        <w:t xml:space="preserve"> Карачаево-Черкесской Республики</w:t>
      </w:r>
      <w:r w:rsidRPr="002950B1">
        <w:rPr>
          <w:rFonts w:eastAsia="Droid Sans Fallback"/>
          <w:color w:val="000000"/>
          <w:szCs w:val="28"/>
          <w:lang w:eastAsia="zh-CN" w:bidi="hi-IN"/>
        </w:rPr>
        <w:t>, предусмотренных на содержание Министерства и реализацию возложенных па него функций, а также получателя субсидий, предоставляемых из федерального бюджета.</w:t>
      </w:r>
    </w:p>
    <w:p w14:paraId="29A93C73" w14:textId="77777777" w:rsidR="00BC00E8" w:rsidRPr="002950B1" w:rsidRDefault="004C3CA3" w:rsidP="002950B1">
      <w:pPr>
        <w:widowControl w:val="0"/>
        <w:tabs>
          <w:tab w:val="left" w:pos="426"/>
          <w:tab w:val="left" w:pos="993"/>
          <w:tab w:val="left" w:pos="1276"/>
        </w:tabs>
        <w:spacing w:line="240" w:lineRule="auto"/>
        <w:ind w:firstLine="709"/>
        <w:rPr>
          <w:rFonts w:eastAsia="Droid Sans Fallback"/>
          <w:color w:val="000000"/>
          <w:szCs w:val="28"/>
          <w:lang w:eastAsia="zh-CN" w:bidi="hi-IN"/>
        </w:rPr>
      </w:pPr>
      <w:r w:rsidRPr="002950B1">
        <w:rPr>
          <w:rFonts w:eastAsia="Droid Sans Fallback"/>
          <w:color w:val="000000"/>
          <w:szCs w:val="28"/>
          <w:lang w:eastAsia="zh-CN" w:bidi="hi-IN"/>
        </w:rPr>
        <w:t xml:space="preserve">1.5. </w:t>
      </w:r>
      <w:r w:rsidR="00BC00E8" w:rsidRPr="002950B1">
        <w:rPr>
          <w:rFonts w:eastAsia="Droid Sans Fallback"/>
          <w:color w:val="000000"/>
          <w:szCs w:val="28"/>
          <w:lang w:eastAsia="zh-CN" w:bidi="hi-IN"/>
        </w:rPr>
        <w:t xml:space="preserve">Министерство является юридическим лицом, учредителем которого является Карачаево-Черкесская Республика, имеет лицевой счет и иные счета, открываемые в установленном действующим </w:t>
      </w:r>
      <w:r w:rsidR="00BC00E8" w:rsidRPr="002950B1">
        <w:rPr>
          <w:rFonts w:eastAsia="Droid Sans Fallback"/>
          <w:color w:val="000000"/>
          <w:szCs w:val="28"/>
          <w:lang w:eastAsia="zh-CN" w:bidi="hi-IN"/>
        </w:rPr>
        <w:lastRenderedPageBreak/>
        <w:t>законодательством порядке, бланки и печать с изображением Государственного герба Карачаево-Черкесской Республики и со своим наименованием, а также имущество, закрепленное за ним на праве оперативного управления.</w:t>
      </w:r>
    </w:p>
    <w:p w14:paraId="5C80C7B1" w14:textId="77777777" w:rsidR="00BC00E8" w:rsidRPr="002950B1" w:rsidRDefault="00BC00E8" w:rsidP="002950B1">
      <w:pPr>
        <w:widowControl w:val="0"/>
        <w:tabs>
          <w:tab w:val="left" w:pos="426"/>
          <w:tab w:val="left" w:pos="1276"/>
        </w:tabs>
        <w:spacing w:line="240" w:lineRule="auto"/>
        <w:ind w:firstLine="709"/>
        <w:rPr>
          <w:rFonts w:eastAsia="Droid Sans Fallback"/>
          <w:color w:val="000000"/>
          <w:szCs w:val="28"/>
          <w:lang w:eastAsia="zh-CN" w:bidi="hi-IN"/>
        </w:rPr>
      </w:pPr>
      <w:r w:rsidRPr="002950B1">
        <w:rPr>
          <w:rFonts w:eastAsia="Droid Sans Fallback"/>
          <w:color w:val="000000"/>
          <w:szCs w:val="28"/>
          <w:lang w:eastAsia="zh-CN" w:bidi="hi-IN"/>
        </w:rPr>
        <w:t>1.6. Финансирование деятельности Министерства осуществляется за счет средств, предусмотренных в республиканском бюджете</w:t>
      </w:r>
      <w:r w:rsidR="00D80A77" w:rsidRPr="002950B1">
        <w:rPr>
          <w:rFonts w:eastAsia="Droid Sans Fallback"/>
          <w:color w:val="000000"/>
          <w:szCs w:val="28"/>
          <w:lang w:eastAsia="zh-CN" w:bidi="hi-IN"/>
        </w:rPr>
        <w:t xml:space="preserve"> Карачаево-Черкесской Республики</w:t>
      </w:r>
      <w:r w:rsidRPr="002950B1">
        <w:rPr>
          <w:rFonts w:eastAsia="Droid Sans Fallback"/>
          <w:color w:val="000000"/>
          <w:szCs w:val="28"/>
          <w:lang w:eastAsia="zh-CN" w:bidi="hi-IN"/>
        </w:rPr>
        <w:t>.</w:t>
      </w:r>
    </w:p>
    <w:p w14:paraId="5379A8D1" w14:textId="77777777" w:rsidR="00BC00E8" w:rsidRPr="002950B1" w:rsidRDefault="00BC00E8" w:rsidP="002950B1">
      <w:pPr>
        <w:widowControl w:val="0"/>
        <w:tabs>
          <w:tab w:val="left" w:pos="426"/>
          <w:tab w:val="left" w:pos="1134"/>
          <w:tab w:val="left" w:pos="1276"/>
        </w:tabs>
        <w:spacing w:line="240" w:lineRule="auto"/>
        <w:ind w:firstLine="709"/>
        <w:rPr>
          <w:rFonts w:eastAsia="Droid Sans Fallback"/>
          <w:color w:val="000000"/>
          <w:szCs w:val="28"/>
          <w:lang w:eastAsia="zh-CN" w:bidi="hi-IN"/>
        </w:rPr>
      </w:pPr>
      <w:r w:rsidRPr="002950B1">
        <w:rPr>
          <w:rFonts w:eastAsia="Droid Sans Fallback"/>
          <w:color w:val="000000"/>
          <w:szCs w:val="28"/>
          <w:lang w:eastAsia="zh-CN" w:bidi="hi-IN"/>
        </w:rPr>
        <w:t>1.7.</w:t>
      </w:r>
      <w:r w:rsidR="000971D2" w:rsidRPr="002950B1">
        <w:rPr>
          <w:rFonts w:eastAsia="Droid Sans Fallback"/>
          <w:color w:val="000000"/>
          <w:szCs w:val="28"/>
          <w:lang w:eastAsia="zh-CN" w:bidi="hi-IN"/>
        </w:rPr>
        <w:t xml:space="preserve"> </w:t>
      </w:r>
      <w:r w:rsidRPr="002950B1">
        <w:rPr>
          <w:rFonts w:eastAsia="Droid Sans Fallback"/>
          <w:color w:val="000000"/>
          <w:szCs w:val="28"/>
          <w:lang w:eastAsia="zh-CN" w:bidi="hi-IN"/>
        </w:rPr>
        <w:t>Местонахождение Министерства: Карачаево-Черкесская Республика, г. Черкесск.</w:t>
      </w:r>
    </w:p>
    <w:p w14:paraId="7D4E39C1" w14:textId="77777777" w:rsidR="003B4F7B" w:rsidRPr="002950B1" w:rsidRDefault="003B4F7B" w:rsidP="002950B1">
      <w:pPr>
        <w:widowControl w:val="0"/>
        <w:tabs>
          <w:tab w:val="left" w:pos="426"/>
          <w:tab w:val="left" w:pos="1134"/>
        </w:tabs>
        <w:spacing w:line="240" w:lineRule="auto"/>
        <w:ind w:firstLine="426"/>
        <w:rPr>
          <w:rFonts w:eastAsia="Droid Sans Fallback"/>
          <w:b/>
          <w:color w:val="000000"/>
          <w:szCs w:val="28"/>
          <w:lang w:eastAsia="zh-CN" w:bidi="hi-IN"/>
        </w:rPr>
      </w:pPr>
    </w:p>
    <w:p w14:paraId="3D0AAD88" w14:textId="2B1BDA05" w:rsidR="00BC00E8" w:rsidRPr="002950B1" w:rsidRDefault="002950B1" w:rsidP="002950B1">
      <w:pPr>
        <w:spacing w:line="240" w:lineRule="auto"/>
        <w:ind w:left="567"/>
        <w:jc w:val="center"/>
        <w:rPr>
          <w:rFonts w:eastAsia="Droid Sans Fallback"/>
          <w:bCs/>
          <w:color w:val="000000"/>
          <w:szCs w:val="28"/>
          <w:lang w:eastAsia="zh-CN" w:bidi="hi-IN"/>
        </w:rPr>
      </w:pPr>
      <w:r>
        <w:rPr>
          <w:rFonts w:eastAsia="Droid Sans Fallback"/>
          <w:bCs/>
          <w:color w:val="000000"/>
          <w:szCs w:val="28"/>
          <w:lang w:eastAsia="zh-CN" w:bidi="hi-IN"/>
        </w:rPr>
        <w:t>2.</w:t>
      </w:r>
      <w:r w:rsidR="00BC00E8" w:rsidRPr="002950B1">
        <w:rPr>
          <w:rFonts w:eastAsia="Droid Sans Fallback"/>
          <w:bCs/>
          <w:color w:val="000000"/>
          <w:szCs w:val="28"/>
          <w:lang w:eastAsia="zh-CN" w:bidi="hi-IN"/>
        </w:rPr>
        <w:t>Основные задачи Министерства</w:t>
      </w:r>
    </w:p>
    <w:p w14:paraId="5DAFFD2A" w14:textId="77777777" w:rsidR="003B4F7B" w:rsidRPr="002950B1" w:rsidRDefault="003B4F7B" w:rsidP="002950B1">
      <w:pPr>
        <w:pStyle w:val="afc"/>
        <w:spacing w:line="240" w:lineRule="auto"/>
        <w:ind w:left="927"/>
        <w:rPr>
          <w:rFonts w:eastAsia="Droid Sans Fallback"/>
          <w:bCs/>
          <w:color w:val="000000"/>
          <w:szCs w:val="28"/>
          <w:lang w:eastAsia="zh-CN" w:bidi="hi-IN"/>
        </w:rPr>
      </w:pPr>
    </w:p>
    <w:p w14:paraId="43902E64" w14:textId="77777777" w:rsidR="00BC00E8" w:rsidRPr="002950B1" w:rsidRDefault="00BC00E8" w:rsidP="002950B1">
      <w:pPr>
        <w:widowControl w:val="0"/>
        <w:tabs>
          <w:tab w:val="left" w:pos="426"/>
        </w:tabs>
        <w:spacing w:line="240" w:lineRule="auto"/>
        <w:ind w:firstLine="709"/>
        <w:rPr>
          <w:rFonts w:eastAsia="Droid Sans Fallback"/>
          <w:color w:val="000000"/>
          <w:szCs w:val="28"/>
          <w:lang w:eastAsia="zh-CN" w:bidi="hi-IN"/>
        </w:rPr>
      </w:pPr>
      <w:r w:rsidRPr="002950B1">
        <w:rPr>
          <w:rFonts w:eastAsia="Droid Sans Fallback"/>
          <w:color w:val="000000"/>
          <w:szCs w:val="28"/>
          <w:lang w:eastAsia="zh-CN" w:bidi="hi-IN"/>
        </w:rPr>
        <w:t>Основными задачами Министерства являются:</w:t>
      </w:r>
    </w:p>
    <w:p w14:paraId="0D508F05" w14:textId="53DC8D27" w:rsidR="00BC00E8" w:rsidRPr="002950B1" w:rsidRDefault="00BC00E8" w:rsidP="002950B1">
      <w:pPr>
        <w:widowControl w:val="0"/>
        <w:tabs>
          <w:tab w:val="left" w:pos="426"/>
        </w:tabs>
        <w:spacing w:line="240" w:lineRule="auto"/>
        <w:ind w:firstLine="709"/>
        <w:rPr>
          <w:rFonts w:eastAsia="Droid Sans Fallback"/>
          <w:color w:val="000000"/>
          <w:szCs w:val="28"/>
          <w:lang w:eastAsia="zh-CN" w:bidi="hi-IN"/>
        </w:rPr>
      </w:pPr>
      <w:r w:rsidRPr="002950B1">
        <w:rPr>
          <w:rFonts w:eastAsia="Droid Sans Fallback"/>
          <w:color w:val="000000"/>
          <w:szCs w:val="28"/>
          <w:lang w:eastAsia="zh-CN" w:bidi="hi-IN"/>
        </w:rPr>
        <w:t>2.1. Реализация государственной политики в сфере информационных технологий, защиты информации, развития цифровой экономики и формирования электронного правительства, связи и телерадиовещания на территории Карачаево-Черкесской Республики.</w:t>
      </w:r>
    </w:p>
    <w:p w14:paraId="668B5A60" w14:textId="77777777" w:rsidR="00BC00E8" w:rsidRPr="002950B1" w:rsidRDefault="00BC00E8" w:rsidP="00510645">
      <w:pPr>
        <w:widowControl w:val="0"/>
        <w:tabs>
          <w:tab w:val="left" w:pos="426"/>
          <w:tab w:val="left" w:pos="1276"/>
        </w:tabs>
        <w:spacing w:line="240" w:lineRule="auto"/>
        <w:ind w:firstLine="709"/>
        <w:rPr>
          <w:rFonts w:eastAsia="Droid Sans Fallback"/>
          <w:color w:val="000000"/>
          <w:szCs w:val="28"/>
          <w:lang w:eastAsia="zh-CN" w:bidi="hi-IN"/>
        </w:rPr>
      </w:pPr>
      <w:r w:rsidRPr="002950B1">
        <w:rPr>
          <w:rFonts w:eastAsia="Droid Sans Fallback"/>
          <w:color w:val="000000"/>
          <w:szCs w:val="28"/>
          <w:lang w:eastAsia="zh-CN" w:bidi="hi-IN"/>
        </w:rPr>
        <w:t>2.2. Участие в формировании эффективной системы государственного управления в Карачаево-Черкесской Республике на основе использования информационных и телекоммуникационных технологий.</w:t>
      </w:r>
    </w:p>
    <w:p w14:paraId="0B17117C" w14:textId="77777777" w:rsidR="00BC00E8" w:rsidRPr="002950B1" w:rsidRDefault="00BC00E8" w:rsidP="00510645">
      <w:pPr>
        <w:tabs>
          <w:tab w:val="left" w:pos="1276"/>
        </w:tabs>
        <w:spacing w:line="240" w:lineRule="auto"/>
        <w:ind w:right="-15" w:firstLine="709"/>
        <w:rPr>
          <w:rFonts w:eastAsia="Droid Sans Fallback"/>
          <w:color w:val="000000"/>
          <w:szCs w:val="28"/>
          <w:lang w:eastAsia="zh-CN" w:bidi="hi-IN"/>
        </w:rPr>
      </w:pPr>
      <w:r w:rsidRPr="002950B1">
        <w:rPr>
          <w:rFonts w:eastAsia="Droid Sans Fallback"/>
          <w:color w:val="000000"/>
          <w:szCs w:val="28"/>
          <w:lang w:eastAsia="zh-CN" w:bidi="hi-IN"/>
        </w:rPr>
        <w:t>2.3. Создание условий для оказания услуг связи на всей территории</w:t>
      </w:r>
    </w:p>
    <w:p w14:paraId="0F067826" w14:textId="77777777" w:rsidR="00BC00E8" w:rsidRPr="002950B1" w:rsidRDefault="00BC00E8" w:rsidP="00510645">
      <w:pPr>
        <w:widowControl w:val="0"/>
        <w:tabs>
          <w:tab w:val="left" w:pos="426"/>
          <w:tab w:val="left" w:pos="1276"/>
        </w:tabs>
        <w:spacing w:line="240" w:lineRule="auto"/>
        <w:rPr>
          <w:rFonts w:eastAsia="Droid Sans Fallback"/>
          <w:color w:val="000000"/>
          <w:szCs w:val="28"/>
          <w:lang w:eastAsia="zh-CN" w:bidi="hi-IN"/>
        </w:rPr>
      </w:pPr>
      <w:r w:rsidRPr="002950B1">
        <w:rPr>
          <w:rFonts w:eastAsia="Droid Sans Fallback"/>
          <w:color w:val="000000"/>
          <w:szCs w:val="28"/>
          <w:lang w:eastAsia="zh-CN" w:bidi="hi-IN"/>
        </w:rPr>
        <w:t>Карачаево-Черкесской Республики.</w:t>
      </w:r>
    </w:p>
    <w:p w14:paraId="063C02D4" w14:textId="67B227E1" w:rsidR="00BC00E8" w:rsidRPr="002950B1" w:rsidRDefault="00BC00E8" w:rsidP="00510645">
      <w:pPr>
        <w:widowControl w:val="0"/>
        <w:tabs>
          <w:tab w:val="left" w:pos="426"/>
          <w:tab w:val="left" w:pos="1276"/>
        </w:tabs>
        <w:spacing w:line="240" w:lineRule="auto"/>
        <w:ind w:firstLine="709"/>
        <w:rPr>
          <w:rFonts w:eastAsia="Droid Sans Fallback"/>
          <w:color w:val="000000"/>
          <w:szCs w:val="28"/>
          <w:lang w:eastAsia="zh-CN" w:bidi="hi-IN"/>
        </w:rPr>
      </w:pPr>
      <w:r w:rsidRPr="002950B1">
        <w:rPr>
          <w:rFonts w:eastAsia="Droid Sans Fallback"/>
          <w:color w:val="000000"/>
          <w:szCs w:val="28"/>
          <w:lang w:eastAsia="zh-CN" w:bidi="hi-IN"/>
        </w:rPr>
        <w:t>2.4.</w:t>
      </w:r>
      <w:r w:rsidR="00510645">
        <w:rPr>
          <w:rFonts w:eastAsia="Droid Sans Fallback"/>
          <w:color w:val="000000"/>
          <w:szCs w:val="28"/>
          <w:lang w:eastAsia="zh-CN" w:bidi="hi-IN"/>
        </w:rPr>
        <w:t xml:space="preserve"> </w:t>
      </w:r>
      <w:r w:rsidRPr="002950B1">
        <w:rPr>
          <w:rFonts w:eastAsia="Droid Sans Fallback"/>
          <w:color w:val="000000"/>
          <w:szCs w:val="28"/>
          <w:lang w:eastAsia="zh-CN" w:bidi="hi-IN"/>
        </w:rPr>
        <w:t>Содействие внедрению перспективных технологий, современных видов информационного обмена и стандартов с целью расширения услуг связи.</w:t>
      </w:r>
    </w:p>
    <w:p w14:paraId="47453B42" w14:textId="77777777" w:rsidR="00BC00E8" w:rsidRPr="002950B1" w:rsidRDefault="00BC00E8" w:rsidP="00510645">
      <w:pPr>
        <w:tabs>
          <w:tab w:val="left" w:pos="1276"/>
        </w:tabs>
        <w:spacing w:line="240" w:lineRule="auto"/>
        <w:ind w:right="14" w:firstLine="709"/>
        <w:rPr>
          <w:rFonts w:eastAsia="Droid Sans Fallback"/>
          <w:color w:val="000000"/>
          <w:szCs w:val="28"/>
          <w:lang w:eastAsia="zh-CN" w:bidi="hi-IN"/>
        </w:rPr>
      </w:pPr>
      <w:r w:rsidRPr="002950B1">
        <w:rPr>
          <w:rFonts w:eastAsia="Droid Sans Fallback"/>
          <w:color w:val="000000"/>
          <w:szCs w:val="28"/>
          <w:lang w:eastAsia="zh-CN" w:bidi="hi-IN"/>
        </w:rPr>
        <w:t>2.5. Содействие внедрению электронного правительства на всей территории Карачаево-Черкесской Республики.</w:t>
      </w:r>
    </w:p>
    <w:p w14:paraId="45FF2E50" w14:textId="77777777" w:rsidR="00BC00E8" w:rsidRPr="002950B1" w:rsidRDefault="00BC00E8" w:rsidP="00510645">
      <w:pPr>
        <w:tabs>
          <w:tab w:val="left" w:pos="1276"/>
        </w:tabs>
        <w:spacing w:line="240" w:lineRule="auto"/>
        <w:ind w:right="14" w:firstLine="709"/>
        <w:rPr>
          <w:rFonts w:eastAsia="Droid Sans Fallback"/>
          <w:color w:val="000000"/>
          <w:szCs w:val="28"/>
          <w:lang w:eastAsia="zh-CN" w:bidi="hi-IN"/>
        </w:rPr>
      </w:pPr>
      <w:r w:rsidRPr="002950B1">
        <w:rPr>
          <w:rFonts w:eastAsia="Droid Sans Fallback"/>
          <w:color w:val="000000"/>
          <w:szCs w:val="28"/>
          <w:lang w:eastAsia="zh-CN" w:bidi="hi-IN"/>
        </w:rPr>
        <w:t>2.6. Создание условий по защите интересов пользователей услугами связи и хозяйствующих субъектов, осуществляющих деятельность в области связи.</w:t>
      </w:r>
    </w:p>
    <w:p w14:paraId="69A09D02" w14:textId="77777777" w:rsidR="00BC00E8" w:rsidRPr="002950B1" w:rsidRDefault="00BC00E8" w:rsidP="00510645">
      <w:pPr>
        <w:tabs>
          <w:tab w:val="left" w:pos="1276"/>
        </w:tabs>
        <w:spacing w:line="240" w:lineRule="auto"/>
        <w:ind w:right="14" w:firstLine="709"/>
        <w:rPr>
          <w:rFonts w:eastAsia="Droid Sans Fallback"/>
          <w:color w:val="000000"/>
          <w:szCs w:val="28"/>
          <w:lang w:eastAsia="zh-CN" w:bidi="hi-IN"/>
        </w:rPr>
      </w:pPr>
      <w:r w:rsidRPr="002950B1">
        <w:rPr>
          <w:rFonts w:eastAsia="Droid Sans Fallback"/>
          <w:color w:val="000000"/>
          <w:szCs w:val="28"/>
          <w:lang w:eastAsia="zh-CN" w:bidi="hi-IN"/>
        </w:rPr>
        <w:t>2.7. Создание условий по эффективной и добросовестной конкуренции на рынке услуг связи.</w:t>
      </w:r>
    </w:p>
    <w:p w14:paraId="51B44FC9" w14:textId="77777777" w:rsidR="00BC00E8" w:rsidRPr="002950B1" w:rsidRDefault="00BC00E8" w:rsidP="00510645">
      <w:pPr>
        <w:tabs>
          <w:tab w:val="left" w:pos="1276"/>
        </w:tabs>
        <w:spacing w:line="240" w:lineRule="auto"/>
        <w:ind w:right="14" w:firstLine="709"/>
        <w:rPr>
          <w:rFonts w:eastAsia="Droid Sans Fallback"/>
          <w:color w:val="000000"/>
          <w:szCs w:val="28"/>
          <w:lang w:eastAsia="zh-CN" w:bidi="hi-IN"/>
        </w:rPr>
      </w:pPr>
      <w:r w:rsidRPr="002950B1">
        <w:rPr>
          <w:rFonts w:eastAsia="Droid Sans Fallback"/>
          <w:color w:val="000000"/>
          <w:szCs w:val="28"/>
          <w:lang w:eastAsia="zh-CN" w:bidi="hi-IN"/>
        </w:rPr>
        <w:t>2.8. Содействие организации обеспечения устойчивого приема вещания общероссийских и республиканских телерадиопрограмм на территории республики.</w:t>
      </w:r>
    </w:p>
    <w:p w14:paraId="0D65A7BE" w14:textId="77777777" w:rsidR="00BC00E8" w:rsidRPr="002950B1" w:rsidRDefault="00BC00E8" w:rsidP="00510645">
      <w:pPr>
        <w:tabs>
          <w:tab w:val="left" w:pos="1276"/>
        </w:tabs>
        <w:spacing w:line="240" w:lineRule="auto"/>
        <w:ind w:left="14" w:right="14" w:firstLine="709"/>
        <w:rPr>
          <w:rFonts w:eastAsia="Droid Sans Fallback"/>
          <w:color w:val="000000"/>
          <w:szCs w:val="28"/>
          <w:lang w:eastAsia="zh-CN" w:bidi="hi-IN"/>
        </w:rPr>
      </w:pPr>
      <w:r w:rsidRPr="002950B1">
        <w:rPr>
          <w:rFonts w:eastAsia="Droid Sans Fallback"/>
          <w:color w:val="000000"/>
          <w:szCs w:val="28"/>
          <w:lang w:eastAsia="zh-CN" w:bidi="hi-IN"/>
        </w:rPr>
        <w:t>2.9. Содействие цифровому развитию экономики Карачаево-Черкесской Республики.</w:t>
      </w:r>
    </w:p>
    <w:p w14:paraId="0FE0CFB6" w14:textId="77777777" w:rsidR="00BC00E8" w:rsidRPr="002950B1" w:rsidRDefault="00BC00E8" w:rsidP="00510645">
      <w:pPr>
        <w:tabs>
          <w:tab w:val="left" w:pos="1276"/>
        </w:tabs>
        <w:spacing w:line="240" w:lineRule="auto"/>
        <w:ind w:left="14" w:right="14" w:firstLine="709"/>
        <w:rPr>
          <w:rFonts w:eastAsia="Droid Sans Fallback"/>
          <w:color w:val="000000"/>
          <w:szCs w:val="28"/>
          <w:lang w:eastAsia="zh-CN" w:bidi="hi-IN"/>
        </w:rPr>
      </w:pPr>
      <w:r w:rsidRPr="002950B1">
        <w:rPr>
          <w:rFonts w:eastAsia="Droid Sans Fallback"/>
          <w:color w:val="000000"/>
          <w:szCs w:val="28"/>
          <w:lang w:eastAsia="zh-CN" w:bidi="hi-IN"/>
        </w:rPr>
        <w:t>2.10. Создание и развитие инфраструктуры связи Карачаево-Черкесской Республики, цифрового телевидения, почтовой связи.</w:t>
      </w:r>
    </w:p>
    <w:p w14:paraId="3E8D289F" w14:textId="77777777" w:rsidR="00BC00E8" w:rsidRPr="002950B1" w:rsidRDefault="00BC00E8" w:rsidP="002950B1">
      <w:pPr>
        <w:spacing w:line="240" w:lineRule="auto"/>
        <w:ind w:left="14" w:right="14" w:firstLine="567"/>
        <w:rPr>
          <w:rFonts w:eastAsia="Droid Sans Fallback"/>
          <w:color w:val="000000"/>
          <w:szCs w:val="28"/>
          <w:lang w:eastAsia="zh-CN" w:bidi="hi-IN"/>
        </w:rPr>
      </w:pPr>
    </w:p>
    <w:p w14:paraId="485C3BBF" w14:textId="7F0AA6D3" w:rsidR="00BC00E8" w:rsidRPr="002950B1" w:rsidRDefault="002950B1" w:rsidP="002950B1">
      <w:pPr>
        <w:pStyle w:val="afc"/>
        <w:tabs>
          <w:tab w:val="left" w:pos="1843"/>
        </w:tabs>
        <w:spacing w:line="240" w:lineRule="auto"/>
        <w:ind w:left="1560"/>
        <w:rPr>
          <w:rFonts w:eastAsia="Droid Sans Fallback"/>
          <w:bCs/>
          <w:color w:val="000000"/>
          <w:szCs w:val="28"/>
          <w:lang w:eastAsia="zh-CN" w:bidi="hi-IN"/>
        </w:rPr>
      </w:pPr>
      <w:r w:rsidRPr="002950B1">
        <w:rPr>
          <w:rFonts w:eastAsia="Droid Sans Fallback"/>
          <w:bCs/>
          <w:color w:val="000000"/>
          <w:szCs w:val="28"/>
          <w:lang w:eastAsia="zh-CN" w:bidi="hi-IN"/>
        </w:rPr>
        <w:t xml:space="preserve">     </w:t>
      </w:r>
      <w:r>
        <w:rPr>
          <w:rFonts w:eastAsia="Droid Sans Fallback"/>
          <w:bCs/>
          <w:color w:val="000000"/>
          <w:szCs w:val="28"/>
          <w:lang w:eastAsia="zh-CN" w:bidi="hi-IN"/>
        </w:rPr>
        <w:t xml:space="preserve">         3. </w:t>
      </w:r>
      <w:r w:rsidR="00BC00E8" w:rsidRPr="002950B1">
        <w:rPr>
          <w:rFonts w:eastAsia="Droid Sans Fallback"/>
          <w:bCs/>
          <w:color w:val="000000"/>
          <w:szCs w:val="28"/>
          <w:lang w:eastAsia="zh-CN" w:bidi="hi-IN"/>
        </w:rPr>
        <w:t>Полномочия Министерства</w:t>
      </w:r>
    </w:p>
    <w:p w14:paraId="5A465C52" w14:textId="77777777" w:rsidR="00510645" w:rsidRDefault="00510645" w:rsidP="002950B1">
      <w:pPr>
        <w:widowControl w:val="0"/>
        <w:tabs>
          <w:tab w:val="left" w:pos="426"/>
        </w:tabs>
        <w:spacing w:line="240" w:lineRule="auto"/>
        <w:ind w:firstLine="709"/>
        <w:rPr>
          <w:rFonts w:eastAsia="Droid Sans Fallback"/>
          <w:color w:val="000000"/>
          <w:szCs w:val="28"/>
          <w:lang w:eastAsia="zh-CN" w:bidi="hi-IN"/>
        </w:rPr>
      </w:pPr>
    </w:p>
    <w:p w14:paraId="0C413FD3" w14:textId="7B6484C4" w:rsidR="00BC00E8" w:rsidRPr="002950B1" w:rsidRDefault="00BC00E8" w:rsidP="002950B1">
      <w:pPr>
        <w:widowControl w:val="0"/>
        <w:tabs>
          <w:tab w:val="left" w:pos="426"/>
        </w:tabs>
        <w:spacing w:line="240" w:lineRule="auto"/>
        <w:ind w:firstLine="709"/>
        <w:rPr>
          <w:rFonts w:eastAsia="Droid Sans Fallback"/>
          <w:color w:val="000000"/>
          <w:szCs w:val="28"/>
          <w:lang w:eastAsia="zh-CN" w:bidi="hi-IN"/>
        </w:rPr>
      </w:pPr>
      <w:r w:rsidRPr="002950B1">
        <w:rPr>
          <w:rFonts w:eastAsia="Droid Sans Fallback"/>
          <w:color w:val="000000"/>
          <w:szCs w:val="28"/>
          <w:lang w:eastAsia="zh-CN" w:bidi="hi-IN"/>
        </w:rPr>
        <w:lastRenderedPageBreak/>
        <w:t>Министерство осуществляет следующие полномочия в установленных сферах деятельности:</w:t>
      </w:r>
    </w:p>
    <w:p w14:paraId="3E3A483C" w14:textId="77777777" w:rsidR="00BC00E8" w:rsidRPr="002950B1" w:rsidRDefault="00CD1997" w:rsidP="002950B1">
      <w:pPr>
        <w:widowControl w:val="0"/>
        <w:tabs>
          <w:tab w:val="left" w:pos="426"/>
        </w:tabs>
        <w:spacing w:line="240" w:lineRule="auto"/>
        <w:ind w:firstLine="709"/>
        <w:rPr>
          <w:rFonts w:eastAsia="Droid Sans Fallback"/>
          <w:color w:val="000000"/>
          <w:szCs w:val="28"/>
          <w:lang w:eastAsia="zh-CN" w:bidi="hi-IN"/>
        </w:rPr>
      </w:pPr>
      <w:r w:rsidRPr="002950B1">
        <w:rPr>
          <w:rFonts w:eastAsia="Droid Sans Fallback"/>
          <w:color w:val="000000"/>
          <w:szCs w:val="28"/>
          <w:lang w:eastAsia="zh-CN" w:bidi="hi-IN"/>
        </w:rPr>
        <w:t xml:space="preserve">3.1. </w:t>
      </w:r>
      <w:r w:rsidR="00BC00E8" w:rsidRPr="002950B1">
        <w:rPr>
          <w:rFonts w:eastAsia="Droid Sans Fallback"/>
          <w:color w:val="000000"/>
          <w:szCs w:val="28"/>
          <w:lang w:eastAsia="zh-CN" w:bidi="hi-IN"/>
        </w:rPr>
        <w:t>Разрабатывает и представляет на рассмотрение Главе и Правительству Карачаево-Черкесской Республики:</w:t>
      </w:r>
    </w:p>
    <w:p w14:paraId="5CF203AE" w14:textId="77777777" w:rsidR="00BC00E8" w:rsidRPr="002950B1" w:rsidRDefault="00BC00E8" w:rsidP="002950B1">
      <w:pPr>
        <w:widowControl w:val="0"/>
        <w:tabs>
          <w:tab w:val="left" w:pos="426"/>
        </w:tabs>
        <w:spacing w:line="240" w:lineRule="auto"/>
        <w:ind w:firstLine="709"/>
        <w:rPr>
          <w:rFonts w:eastAsia="Droid Sans Fallback"/>
          <w:color w:val="000000"/>
          <w:szCs w:val="28"/>
          <w:lang w:eastAsia="zh-CN" w:bidi="hi-IN"/>
        </w:rPr>
      </w:pPr>
      <w:r w:rsidRPr="002950B1">
        <w:rPr>
          <w:rFonts w:eastAsia="Droid Sans Fallback"/>
          <w:color w:val="000000"/>
          <w:szCs w:val="28"/>
          <w:lang w:eastAsia="zh-CN" w:bidi="hi-IN"/>
        </w:rPr>
        <w:t>проекты законов Карачаево-Черкесской Республики, нормативных правовых и правовых актов Главы и Правительства Карачаево-Черкесской Республики, по вопросам, относящимся к сфере деятельности Министерства;</w:t>
      </w:r>
    </w:p>
    <w:p w14:paraId="4B841AE7" w14:textId="77777777" w:rsidR="00BC00E8" w:rsidRPr="002950B1" w:rsidRDefault="00BC00E8" w:rsidP="002950B1">
      <w:pPr>
        <w:widowControl w:val="0"/>
        <w:tabs>
          <w:tab w:val="left" w:pos="426"/>
        </w:tabs>
        <w:spacing w:line="240" w:lineRule="auto"/>
        <w:ind w:firstLine="709"/>
        <w:rPr>
          <w:rFonts w:eastAsia="Droid Sans Fallback"/>
          <w:color w:val="000000"/>
          <w:szCs w:val="28"/>
          <w:lang w:eastAsia="zh-CN" w:bidi="hi-IN"/>
        </w:rPr>
      </w:pPr>
      <w:r w:rsidRPr="002950B1">
        <w:rPr>
          <w:rFonts w:eastAsia="Droid Sans Fallback"/>
          <w:color w:val="000000"/>
          <w:szCs w:val="28"/>
          <w:lang w:eastAsia="zh-CN" w:bidi="hi-IN"/>
        </w:rPr>
        <w:t>предложения:</w:t>
      </w:r>
    </w:p>
    <w:p w14:paraId="2608F0F4" w14:textId="77777777" w:rsidR="00BC00E8" w:rsidRPr="002950B1" w:rsidRDefault="00BC00E8" w:rsidP="002950B1">
      <w:pPr>
        <w:widowControl w:val="0"/>
        <w:tabs>
          <w:tab w:val="left" w:pos="426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 xml:space="preserve">по реализации государственной политики в сфере развития цифровой экономики, информационных и телекоммуникационных технологий и связи; </w:t>
      </w:r>
    </w:p>
    <w:p w14:paraId="238958C6" w14:textId="77777777" w:rsidR="00815635" w:rsidRDefault="00BC00E8" w:rsidP="002950B1">
      <w:pPr>
        <w:widowControl w:val="0"/>
        <w:tabs>
          <w:tab w:val="left" w:pos="426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 xml:space="preserve">по развитию информационного общества и электронного правительства; </w:t>
      </w:r>
    </w:p>
    <w:p w14:paraId="40107CBC" w14:textId="253E6EB1" w:rsidR="00BC00E8" w:rsidRPr="002950B1" w:rsidRDefault="00815635" w:rsidP="002950B1">
      <w:pPr>
        <w:widowControl w:val="0"/>
        <w:tabs>
          <w:tab w:val="left" w:pos="426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>
        <w:rPr>
          <w:rFonts w:eastAsia="Droid Sans Fallback"/>
          <w:szCs w:val="28"/>
          <w:lang w:eastAsia="zh-CN" w:bidi="hi-IN"/>
        </w:rPr>
        <w:t xml:space="preserve">по </w:t>
      </w:r>
      <w:r w:rsidR="00BC00E8" w:rsidRPr="002950B1">
        <w:rPr>
          <w:rFonts w:eastAsia="Droid Sans Fallback"/>
          <w:szCs w:val="28"/>
          <w:lang w:eastAsia="zh-CN" w:bidi="hi-IN"/>
        </w:rPr>
        <w:t>развитию информационно</w:t>
      </w:r>
      <w:r>
        <w:rPr>
          <w:rFonts w:eastAsia="Droid Sans Fallback"/>
          <w:szCs w:val="28"/>
          <w:lang w:eastAsia="zh-CN" w:bidi="hi-IN"/>
        </w:rPr>
        <w:t xml:space="preserve"> </w:t>
      </w:r>
      <w:r w:rsidR="00BC00E8" w:rsidRPr="002950B1">
        <w:rPr>
          <w:rFonts w:eastAsia="Droid Sans Fallback"/>
          <w:szCs w:val="28"/>
          <w:lang w:eastAsia="zh-CN" w:bidi="hi-IN"/>
        </w:rPr>
        <w:t>-</w:t>
      </w:r>
      <w:r>
        <w:rPr>
          <w:rFonts w:eastAsia="Droid Sans Fallback"/>
          <w:szCs w:val="28"/>
          <w:lang w:eastAsia="zh-CN" w:bidi="hi-IN"/>
        </w:rPr>
        <w:t xml:space="preserve"> </w:t>
      </w:r>
      <w:r w:rsidR="00BC00E8" w:rsidRPr="002950B1">
        <w:rPr>
          <w:rFonts w:eastAsia="Droid Sans Fallback"/>
          <w:szCs w:val="28"/>
          <w:lang w:eastAsia="zh-CN" w:bidi="hi-IN"/>
        </w:rPr>
        <w:t>телекоммуникационной инфраструктуры.</w:t>
      </w:r>
    </w:p>
    <w:p w14:paraId="538E05B2" w14:textId="77777777" w:rsidR="00BC00E8" w:rsidRPr="002950B1" w:rsidRDefault="00BC00E8" w:rsidP="002950B1">
      <w:pPr>
        <w:widowControl w:val="0"/>
        <w:tabs>
          <w:tab w:val="left" w:pos="426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>3.2. В порядке, установленном Правительством Карачаево-Черкесской Республики, разрабатывает государственные программы Карачаево-Черкесской Республики в установленной сфере деятельности, представляет их на утверждение Правительства Карачаево-Черкесской Республики, обеспечивает их реализацию, а также утверждает ведомственные целевые программы по вопросам своего ведения.</w:t>
      </w:r>
    </w:p>
    <w:p w14:paraId="0A7D6FDC" w14:textId="77777777" w:rsidR="00BC00E8" w:rsidRPr="002950B1" w:rsidRDefault="00BC00E8" w:rsidP="002950B1">
      <w:pPr>
        <w:widowControl w:val="0"/>
        <w:tabs>
          <w:tab w:val="left" w:pos="426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>3.3. Разрабатывает в установленном порядке проекты договоров и соглашений о сотрудничестве и взаимодействии с федеральными органами исполнительной власти, исполнительн</w:t>
      </w:r>
      <w:r w:rsidR="00D80A77" w:rsidRPr="002950B1">
        <w:rPr>
          <w:rFonts w:eastAsia="Droid Sans Fallback"/>
          <w:szCs w:val="28"/>
          <w:lang w:eastAsia="zh-CN" w:bidi="hi-IN"/>
        </w:rPr>
        <w:t>ыми</w:t>
      </w:r>
      <w:r w:rsidRPr="002950B1">
        <w:rPr>
          <w:rFonts w:eastAsia="Droid Sans Fallback"/>
          <w:szCs w:val="28"/>
          <w:lang w:eastAsia="zh-CN" w:bidi="hi-IN"/>
        </w:rPr>
        <w:t xml:space="preserve"> </w:t>
      </w:r>
      <w:r w:rsidR="00D80A77" w:rsidRPr="002950B1">
        <w:rPr>
          <w:rFonts w:eastAsia="Droid Sans Fallback"/>
          <w:szCs w:val="28"/>
          <w:lang w:eastAsia="zh-CN" w:bidi="hi-IN"/>
        </w:rPr>
        <w:t xml:space="preserve">органами </w:t>
      </w:r>
      <w:r w:rsidRPr="002950B1">
        <w:rPr>
          <w:rFonts w:eastAsia="Droid Sans Fallback"/>
          <w:szCs w:val="28"/>
          <w:lang w:eastAsia="zh-CN" w:bidi="hi-IN"/>
        </w:rPr>
        <w:t>субъектов Российской Федерации, органами местного самоуправления, организациями, осуществляющими свою деятельность в информационно-коммуникационной области, осуществляет контроль за их выполнением.</w:t>
      </w:r>
    </w:p>
    <w:p w14:paraId="0938F782" w14:textId="77777777" w:rsidR="00BC00E8" w:rsidRPr="002950B1" w:rsidRDefault="00BC00E8" w:rsidP="002950B1">
      <w:pPr>
        <w:widowControl w:val="0"/>
        <w:tabs>
          <w:tab w:val="left" w:pos="426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noProof/>
          <w:szCs w:val="28"/>
        </w:rPr>
        <w:drawing>
          <wp:anchor distT="0" distB="0" distL="114300" distR="114300" simplePos="0" relativeHeight="251661312" behindDoc="0" locked="0" layoutInCell="1" allowOverlap="0" wp14:anchorId="6EE727A2" wp14:editId="34E870B5">
            <wp:simplePos x="0" y="0"/>
            <wp:positionH relativeFrom="page">
              <wp:posOffset>6768465</wp:posOffset>
            </wp:positionH>
            <wp:positionV relativeFrom="page">
              <wp:posOffset>5338445</wp:posOffset>
            </wp:positionV>
            <wp:extent cx="27305" cy="1206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0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50B1">
        <w:rPr>
          <w:rFonts w:eastAsia="Droid Sans Fallback"/>
          <w:szCs w:val="28"/>
          <w:lang w:eastAsia="zh-CN" w:bidi="hi-IN"/>
        </w:rPr>
        <w:t>3.4. Участвует в реализации государственной политики в области развития информационно-коммуникационной сферы в Карачаево-Черкесской Республике.</w:t>
      </w:r>
    </w:p>
    <w:p w14:paraId="697BEC9F" w14:textId="77777777" w:rsidR="00BC00E8" w:rsidRPr="002950B1" w:rsidRDefault="00BC00E8" w:rsidP="002950B1">
      <w:pPr>
        <w:widowControl w:val="0"/>
        <w:tabs>
          <w:tab w:val="left" w:pos="426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 xml:space="preserve">3.5. Осуществляет контроль за выполнением работ по информатизации, в том числе создает и актуализирует реестр информационных ресурсов </w:t>
      </w:r>
      <w:r w:rsidR="00D80A77" w:rsidRPr="002950B1">
        <w:rPr>
          <w:rFonts w:eastAsia="Droid Sans Fallback"/>
          <w:szCs w:val="28"/>
          <w:lang w:eastAsia="zh-CN" w:bidi="hi-IN"/>
        </w:rPr>
        <w:t xml:space="preserve">исполнительных органов </w:t>
      </w:r>
      <w:r w:rsidRPr="002950B1">
        <w:rPr>
          <w:rFonts w:eastAsia="Droid Sans Fallback"/>
          <w:szCs w:val="28"/>
          <w:lang w:eastAsia="zh-CN" w:bidi="hi-IN"/>
        </w:rPr>
        <w:t>Карачаево-Черкесской Республики.</w:t>
      </w:r>
    </w:p>
    <w:p w14:paraId="52318B05" w14:textId="79CDD792" w:rsidR="00BC00E8" w:rsidRPr="002950B1" w:rsidRDefault="00CD1997" w:rsidP="002950B1">
      <w:pPr>
        <w:tabs>
          <w:tab w:val="left" w:pos="426"/>
          <w:tab w:val="left" w:pos="1276"/>
        </w:tabs>
        <w:spacing w:after="3" w:line="240" w:lineRule="auto"/>
        <w:ind w:left="-15" w:right="43"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 xml:space="preserve">3.6. </w:t>
      </w:r>
      <w:r w:rsidR="00BC00E8" w:rsidRPr="002950B1">
        <w:rPr>
          <w:rFonts w:eastAsia="Droid Sans Fallback"/>
          <w:szCs w:val="28"/>
          <w:lang w:eastAsia="zh-CN" w:bidi="hi-IN"/>
        </w:rPr>
        <w:t>Осуществляет свою деятельность непосредственно и через подведомственн</w:t>
      </w:r>
      <w:r w:rsidR="00E85599">
        <w:rPr>
          <w:rFonts w:eastAsia="Droid Sans Fallback"/>
          <w:szCs w:val="28"/>
          <w:lang w:eastAsia="zh-CN" w:bidi="hi-IN"/>
        </w:rPr>
        <w:t>о</w:t>
      </w:r>
      <w:r w:rsidR="00BC00E8" w:rsidRPr="002950B1">
        <w:rPr>
          <w:rFonts w:eastAsia="Droid Sans Fallback"/>
          <w:szCs w:val="28"/>
          <w:lang w:eastAsia="zh-CN" w:bidi="hi-IN"/>
        </w:rPr>
        <w:t>е учреждени</w:t>
      </w:r>
      <w:r w:rsidR="00E85599">
        <w:rPr>
          <w:rFonts w:eastAsia="Droid Sans Fallback"/>
          <w:szCs w:val="28"/>
          <w:lang w:eastAsia="zh-CN" w:bidi="hi-IN"/>
        </w:rPr>
        <w:t>е</w:t>
      </w:r>
      <w:r w:rsidR="00BC00E8" w:rsidRPr="002950B1">
        <w:rPr>
          <w:rFonts w:eastAsia="Droid Sans Fallback"/>
          <w:szCs w:val="28"/>
          <w:lang w:eastAsia="zh-CN" w:bidi="hi-IN"/>
        </w:rPr>
        <w:t xml:space="preserve"> во взаимодействии с федеральными органами исполнительной власти, </w:t>
      </w:r>
      <w:r w:rsidR="00D80A77" w:rsidRPr="002950B1">
        <w:rPr>
          <w:rFonts w:eastAsia="Droid Sans Fallback"/>
          <w:szCs w:val="28"/>
          <w:lang w:eastAsia="zh-CN" w:bidi="hi-IN"/>
        </w:rPr>
        <w:t xml:space="preserve">исполнительными </w:t>
      </w:r>
      <w:r w:rsidR="00BC00E8" w:rsidRPr="002950B1">
        <w:rPr>
          <w:rFonts w:eastAsia="Droid Sans Fallback"/>
          <w:szCs w:val="28"/>
          <w:lang w:eastAsia="zh-CN" w:bidi="hi-IN"/>
        </w:rPr>
        <w:t>органами Карачаево-Черкесской Республики, исполнительн</w:t>
      </w:r>
      <w:r w:rsidR="00D80A77" w:rsidRPr="002950B1">
        <w:rPr>
          <w:rFonts w:eastAsia="Droid Sans Fallback"/>
          <w:szCs w:val="28"/>
          <w:lang w:eastAsia="zh-CN" w:bidi="hi-IN"/>
        </w:rPr>
        <w:t>ыми</w:t>
      </w:r>
      <w:r w:rsidR="00BC00E8" w:rsidRPr="002950B1">
        <w:rPr>
          <w:rFonts w:eastAsia="Droid Sans Fallback"/>
          <w:szCs w:val="28"/>
          <w:lang w:eastAsia="zh-CN" w:bidi="hi-IN"/>
        </w:rPr>
        <w:t xml:space="preserve"> </w:t>
      </w:r>
      <w:r w:rsidR="00D80A77" w:rsidRPr="002950B1">
        <w:rPr>
          <w:rFonts w:eastAsia="Droid Sans Fallback"/>
          <w:szCs w:val="28"/>
          <w:lang w:eastAsia="zh-CN" w:bidi="hi-IN"/>
        </w:rPr>
        <w:t xml:space="preserve">органами </w:t>
      </w:r>
      <w:r w:rsidR="00BC00E8" w:rsidRPr="002950B1">
        <w:rPr>
          <w:rFonts w:eastAsia="Droid Sans Fallback"/>
          <w:szCs w:val="28"/>
          <w:lang w:eastAsia="zh-CN" w:bidi="hi-IN"/>
        </w:rPr>
        <w:t>субъектов Российской Федерации, органами местного самоуправления, общественными объединениями, иными учреждениями и организациями.</w:t>
      </w:r>
    </w:p>
    <w:p w14:paraId="51AF10F0" w14:textId="77777777" w:rsidR="00BC00E8" w:rsidRPr="002950B1" w:rsidRDefault="00BC00E8" w:rsidP="002950B1">
      <w:pPr>
        <w:widowControl w:val="0"/>
        <w:tabs>
          <w:tab w:val="left" w:pos="426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>3.7. Участвует в реализации мероприятий национальной программы «</w:t>
      </w:r>
      <w:r w:rsidRPr="002950B1">
        <w:rPr>
          <w:rFonts w:eastAsia="Droid Sans Fallback"/>
          <w:bCs/>
          <w:szCs w:val="28"/>
          <w:lang w:eastAsia="zh-CN" w:bidi="hi-IN"/>
        </w:rPr>
        <w:t>Экономика данных и цифровая трансформация государства</w:t>
      </w:r>
      <w:r w:rsidRPr="002950B1">
        <w:rPr>
          <w:rFonts w:eastAsia="Droid Sans Fallback"/>
          <w:szCs w:val="28"/>
          <w:lang w:eastAsia="zh-CN" w:bidi="hi-IN"/>
        </w:rPr>
        <w:t xml:space="preserve">», в </w:t>
      </w:r>
      <w:r w:rsidRPr="002950B1">
        <w:rPr>
          <w:rFonts w:eastAsia="Droid Sans Fallback"/>
          <w:szCs w:val="28"/>
          <w:lang w:eastAsia="zh-CN" w:bidi="hi-IN"/>
        </w:rPr>
        <w:lastRenderedPageBreak/>
        <w:t>разработке и реализации региональных программ цифрового развития экономики на территории Карачаево-Черкесской Республики.</w:t>
      </w:r>
    </w:p>
    <w:p w14:paraId="4429A406" w14:textId="77777777" w:rsidR="00BC00E8" w:rsidRPr="002950B1" w:rsidRDefault="00BC00E8" w:rsidP="002950B1">
      <w:pPr>
        <w:widowControl w:val="0"/>
        <w:tabs>
          <w:tab w:val="left" w:pos="426"/>
          <w:tab w:val="left" w:pos="709"/>
          <w:tab w:val="left" w:pos="1276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>3</w:t>
      </w:r>
      <w:r w:rsidR="004C3CA3" w:rsidRPr="002950B1">
        <w:rPr>
          <w:rFonts w:eastAsia="Droid Sans Fallback"/>
          <w:szCs w:val="28"/>
          <w:lang w:eastAsia="zh-CN" w:bidi="hi-IN"/>
        </w:rPr>
        <w:t xml:space="preserve">.8. </w:t>
      </w:r>
      <w:r w:rsidRPr="002950B1">
        <w:rPr>
          <w:rFonts w:eastAsia="Droid Sans Fallback"/>
          <w:szCs w:val="28"/>
          <w:lang w:eastAsia="zh-CN" w:bidi="hi-IN"/>
        </w:rPr>
        <w:t>Координирует реализацию Стратегии в области цифровой трансформации отраслей экономики, социальной сферы и государственного управления Карачаево-Черкесской Республики, а также деятельность по созданию и развитию сетей связи, в том числе сетей мобильной связи и телерадиовещания.</w:t>
      </w:r>
    </w:p>
    <w:p w14:paraId="0C86560C" w14:textId="3014C403" w:rsidR="00BC00E8" w:rsidRPr="002950B1" w:rsidRDefault="002950B1" w:rsidP="002950B1">
      <w:pPr>
        <w:widowControl w:val="0"/>
        <w:tabs>
          <w:tab w:val="left" w:pos="426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>
        <w:rPr>
          <w:rFonts w:eastAsia="Droid Sans Fallback"/>
          <w:szCs w:val="28"/>
          <w:lang w:eastAsia="zh-CN" w:bidi="hi-IN"/>
        </w:rPr>
        <w:t xml:space="preserve">3.9. </w:t>
      </w:r>
      <w:r w:rsidR="00BC00E8" w:rsidRPr="002950B1">
        <w:rPr>
          <w:rFonts w:eastAsia="Droid Sans Fallback"/>
          <w:szCs w:val="28"/>
          <w:lang w:eastAsia="zh-CN" w:bidi="hi-IN"/>
        </w:rPr>
        <w:t>В качестве оператора системы межведомственного электронного взаимодействия Карачаево-Черкесской Республики осуществляет координацию деятельности по подключению к региональной системе взаимодействия органов государственной власти Карачаево-Черкесской Республики, органов местного самоуправления и организаций, участвующих в предоставлении государственных и муниципальных услуг.</w:t>
      </w:r>
    </w:p>
    <w:p w14:paraId="189FB200" w14:textId="4980956C" w:rsidR="00BC00E8" w:rsidRPr="002950B1" w:rsidRDefault="00BC00E8" w:rsidP="002950B1">
      <w:pPr>
        <w:widowControl w:val="0"/>
        <w:tabs>
          <w:tab w:val="left" w:pos="426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>3.</w:t>
      </w:r>
      <w:r w:rsidR="002950B1">
        <w:rPr>
          <w:rFonts w:eastAsia="Droid Sans Fallback"/>
          <w:szCs w:val="28"/>
          <w:lang w:eastAsia="zh-CN" w:bidi="hi-IN"/>
        </w:rPr>
        <w:t>10</w:t>
      </w:r>
      <w:r w:rsidRPr="002950B1">
        <w:rPr>
          <w:rFonts w:eastAsia="Droid Sans Fallback"/>
          <w:szCs w:val="28"/>
          <w:lang w:eastAsia="zh-CN" w:bidi="hi-IN"/>
        </w:rPr>
        <w:t xml:space="preserve">. Оказывает содействие </w:t>
      </w:r>
      <w:r w:rsidR="00E85599">
        <w:rPr>
          <w:rFonts w:eastAsia="Droid Sans Fallback"/>
          <w:szCs w:val="28"/>
          <w:lang w:eastAsia="zh-CN" w:bidi="hi-IN"/>
        </w:rPr>
        <w:t>в</w:t>
      </w:r>
      <w:r w:rsidRPr="002950B1">
        <w:rPr>
          <w:rFonts w:eastAsia="Droid Sans Fallback"/>
          <w:szCs w:val="28"/>
          <w:lang w:eastAsia="zh-CN" w:bidi="hi-IN"/>
        </w:rPr>
        <w:t xml:space="preserve"> обеспечени</w:t>
      </w:r>
      <w:r w:rsidR="00E85599">
        <w:rPr>
          <w:rFonts w:eastAsia="Droid Sans Fallback"/>
          <w:szCs w:val="28"/>
          <w:lang w:eastAsia="zh-CN" w:bidi="hi-IN"/>
        </w:rPr>
        <w:t>и</w:t>
      </w:r>
      <w:r w:rsidRPr="002950B1">
        <w:rPr>
          <w:rFonts w:eastAsia="Droid Sans Fallback"/>
          <w:szCs w:val="28"/>
          <w:lang w:eastAsia="zh-CN" w:bidi="hi-IN"/>
        </w:rPr>
        <w:t xml:space="preserve"> защиты и сохранности средств связи и сооружений связи.</w:t>
      </w:r>
    </w:p>
    <w:p w14:paraId="417C60D9" w14:textId="0FCE529D" w:rsidR="00BC00E8" w:rsidRPr="002950B1" w:rsidRDefault="00BC00E8" w:rsidP="002950B1">
      <w:pPr>
        <w:widowControl w:val="0"/>
        <w:tabs>
          <w:tab w:val="left" w:pos="426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>3.1</w:t>
      </w:r>
      <w:r w:rsidR="002950B1">
        <w:rPr>
          <w:rFonts w:eastAsia="Droid Sans Fallback"/>
          <w:szCs w:val="28"/>
          <w:lang w:eastAsia="zh-CN" w:bidi="hi-IN"/>
        </w:rPr>
        <w:t>1</w:t>
      </w:r>
      <w:r w:rsidRPr="002950B1">
        <w:rPr>
          <w:rFonts w:eastAsia="Droid Sans Fallback"/>
          <w:szCs w:val="28"/>
          <w:lang w:eastAsia="zh-CN" w:bidi="hi-IN"/>
        </w:rPr>
        <w:t xml:space="preserve">. Проводит анализ итогов деятельности организаций, отраслей связи на территории </w:t>
      </w:r>
      <w:r w:rsidR="002F473E">
        <w:rPr>
          <w:rFonts w:eastAsia="Droid Sans Fallback"/>
          <w:szCs w:val="28"/>
          <w:lang w:eastAsia="zh-CN" w:bidi="hi-IN"/>
        </w:rPr>
        <w:t>Карачаево-Черкесской Республики</w:t>
      </w:r>
      <w:r w:rsidRPr="002950B1">
        <w:rPr>
          <w:rFonts w:eastAsia="Droid Sans Fallback"/>
          <w:szCs w:val="28"/>
          <w:lang w:eastAsia="zh-CN" w:bidi="hi-IN"/>
        </w:rPr>
        <w:t>.</w:t>
      </w:r>
    </w:p>
    <w:p w14:paraId="5B9C3D2C" w14:textId="591276B6" w:rsidR="00BC00E8" w:rsidRPr="002950B1" w:rsidRDefault="00E04019" w:rsidP="002950B1">
      <w:pPr>
        <w:widowControl w:val="0"/>
        <w:tabs>
          <w:tab w:val="left" w:pos="426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>3.1</w:t>
      </w:r>
      <w:r w:rsidR="002950B1">
        <w:rPr>
          <w:rFonts w:eastAsia="Droid Sans Fallback"/>
          <w:szCs w:val="28"/>
          <w:lang w:eastAsia="zh-CN" w:bidi="hi-IN"/>
        </w:rPr>
        <w:t>2</w:t>
      </w:r>
      <w:r w:rsidR="00BC00E8" w:rsidRPr="002950B1">
        <w:rPr>
          <w:rFonts w:eastAsia="Droid Sans Fallback"/>
          <w:szCs w:val="28"/>
          <w:lang w:eastAsia="zh-CN" w:bidi="hi-IN"/>
        </w:rPr>
        <w:t>. Осуществляет:</w:t>
      </w:r>
    </w:p>
    <w:p w14:paraId="13E3A0BF" w14:textId="77777777" w:rsidR="00BC00E8" w:rsidRPr="002950B1" w:rsidRDefault="00BC00E8" w:rsidP="002950B1">
      <w:pPr>
        <w:widowControl w:val="0"/>
        <w:tabs>
          <w:tab w:val="left" w:pos="426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>долгосрочное стратегическое планирование региональной информатизации, определяющее принципы, цели, задачи, результаты и целевые показатели информатизации в Карачаево-Черкесской Республике;</w:t>
      </w:r>
    </w:p>
    <w:p w14:paraId="1E9A781C" w14:textId="7943FD64" w:rsidR="00BC00E8" w:rsidRPr="002950B1" w:rsidRDefault="00BC00E8" w:rsidP="002950B1">
      <w:pPr>
        <w:widowControl w:val="0"/>
        <w:tabs>
          <w:tab w:val="left" w:pos="426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>мониторинг состояния информатизации в исполнительных органах Карачаево-Черкесской Республики.</w:t>
      </w:r>
    </w:p>
    <w:p w14:paraId="0F09D9BE" w14:textId="442C8331" w:rsidR="00BC00E8" w:rsidRPr="002950B1" w:rsidRDefault="00BC00E8" w:rsidP="002950B1">
      <w:pPr>
        <w:widowControl w:val="0"/>
        <w:tabs>
          <w:tab w:val="left" w:pos="426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>3.1</w:t>
      </w:r>
      <w:r w:rsidR="002F473E">
        <w:rPr>
          <w:rFonts w:eastAsia="Droid Sans Fallback"/>
          <w:szCs w:val="28"/>
          <w:lang w:eastAsia="zh-CN" w:bidi="hi-IN"/>
        </w:rPr>
        <w:t>3</w:t>
      </w:r>
      <w:r w:rsidRPr="002950B1">
        <w:rPr>
          <w:rFonts w:eastAsia="Droid Sans Fallback"/>
          <w:szCs w:val="28"/>
          <w:lang w:eastAsia="zh-CN" w:bidi="hi-IN"/>
        </w:rPr>
        <w:t>. Оказывает гражданам бесплатную юридическую помощь в виде правового консультирования в устной и письменной форме по вопросам, относящимся к компетенции Министерства, в порядке, установленном законодательством Российской Федерации и Карачаево-Черкесской Республики для рассмотрения обращений граждан.</w:t>
      </w:r>
    </w:p>
    <w:p w14:paraId="07F3101D" w14:textId="49E86252" w:rsidR="00BC00E8" w:rsidRPr="002950B1" w:rsidRDefault="00BC00E8" w:rsidP="002950B1">
      <w:pPr>
        <w:widowControl w:val="0"/>
        <w:tabs>
          <w:tab w:val="left" w:pos="426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>3.1</w:t>
      </w:r>
      <w:r w:rsidR="002F473E">
        <w:rPr>
          <w:rFonts w:eastAsia="Droid Sans Fallback"/>
          <w:szCs w:val="28"/>
          <w:lang w:eastAsia="zh-CN" w:bidi="hi-IN"/>
        </w:rPr>
        <w:t>4</w:t>
      </w:r>
      <w:r w:rsidRPr="002950B1">
        <w:rPr>
          <w:rFonts w:eastAsia="Droid Sans Fallback"/>
          <w:szCs w:val="28"/>
          <w:lang w:eastAsia="zh-CN" w:bidi="hi-IN"/>
        </w:rPr>
        <w:t>. Организует и осуществляет в пределах имеющихся полномочий мобилизационную подготовку и мобилизацию в порядке, установленном федеральным законо</w:t>
      </w:r>
      <w:r w:rsidR="00E85599">
        <w:rPr>
          <w:rFonts w:eastAsia="Droid Sans Fallback"/>
          <w:szCs w:val="28"/>
          <w:lang w:eastAsia="zh-CN" w:bidi="hi-IN"/>
        </w:rPr>
        <w:t>дательством</w:t>
      </w:r>
      <w:r w:rsidRPr="002950B1">
        <w:rPr>
          <w:rFonts w:eastAsia="Droid Sans Fallback"/>
          <w:szCs w:val="28"/>
          <w:lang w:eastAsia="zh-CN" w:bidi="hi-IN"/>
        </w:rPr>
        <w:t xml:space="preserve"> и </w:t>
      </w:r>
      <w:r w:rsidR="00E85599">
        <w:rPr>
          <w:rFonts w:eastAsia="Droid Sans Fallback"/>
          <w:szCs w:val="28"/>
          <w:lang w:eastAsia="zh-CN" w:bidi="hi-IN"/>
        </w:rPr>
        <w:t xml:space="preserve">законодательством </w:t>
      </w:r>
      <w:r w:rsidRPr="002950B1">
        <w:rPr>
          <w:rFonts w:eastAsia="Droid Sans Fallback"/>
          <w:szCs w:val="28"/>
          <w:lang w:eastAsia="zh-CN" w:bidi="hi-IN"/>
        </w:rPr>
        <w:t>Карачаево-Черкесской Республики.</w:t>
      </w:r>
    </w:p>
    <w:p w14:paraId="12BDE3F5" w14:textId="5D21519A" w:rsidR="00BC00E8" w:rsidRPr="002950B1" w:rsidRDefault="00BC00E8" w:rsidP="002950B1">
      <w:pPr>
        <w:widowControl w:val="0"/>
        <w:tabs>
          <w:tab w:val="left" w:pos="426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>3.1</w:t>
      </w:r>
      <w:r w:rsidR="002F473E">
        <w:rPr>
          <w:rFonts w:eastAsia="Droid Sans Fallback"/>
          <w:szCs w:val="28"/>
          <w:lang w:eastAsia="zh-CN" w:bidi="hi-IN"/>
        </w:rPr>
        <w:t>5</w:t>
      </w:r>
      <w:r w:rsidRPr="002950B1">
        <w:rPr>
          <w:rFonts w:eastAsia="Droid Sans Fallback"/>
          <w:szCs w:val="28"/>
          <w:lang w:eastAsia="zh-CN" w:bidi="hi-IN"/>
        </w:rPr>
        <w:t>.</w:t>
      </w:r>
      <w:r w:rsidRPr="002950B1">
        <w:rPr>
          <w:rFonts w:eastAsia="Calibri"/>
          <w:szCs w:val="28"/>
        </w:rPr>
        <w:t xml:space="preserve"> </w:t>
      </w:r>
      <w:r w:rsidRPr="002950B1">
        <w:rPr>
          <w:rFonts w:eastAsia="Droid Sans Fallback"/>
          <w:szCs w:val="28"/>
          <w:lang w:eastAsia="zh-CN" w:bidi="hi-IN"/>
        </w:rPr>
        <w:t>Осуществляет в установленном порядке мероприятия по антитеррористической защищенности объектов (территорий), находящихся в ведении Министерства.</w:t>
      </w:r>
    </w:p>
    <w:p w14:paraId="3B60EA66" w14:textId="69D4F6E1" w:rsidR="00455431" w:rsidRDefault="005B2432" w:rsidP="00E1360D">
      <w:pPr>
        <w:widowControl w:val="0"/>
        <w:tabs>
          <w:tab w:val="left" w:pos="426"/>
          <w:tab w:val="left" w:pos="1276"/>
          <w:tab w:val="left" w:pos="1418"/>
          <w:tab w:val="left" w:pos="1560"/>
        </w:tabs>
        <w:spacing w:line="240" w:lineRule="auto"/>
        <w:rPr>
          <w:rFonts w:eastAsia="Droid Sans Fallback"/>
          <w:szCs w:val="28"/>
          <w:lang w:eastAsia="zh-CN" w:bidi="hi-IN"/>
        </w:rPr>
      </w:pPr>
      <w:r>
        <w:rPr>
          <w:rFonts w:eastAsia="Droid Sans Fallback"/>
          <w:szCs w:val="28"/>
          <w:lang w:eastAsia="zh-CN" w:bidi="hi-IN"/>
        </w:rPr>
        <w:t xml:space="preserve">          </w:t>
      </w:r>
      <w:r w:rsidR="00BC00E8" w:rsidRPr="002950B1">
        <w:rPr>
          <w:rFonts w:eastAsia="Droid Sans Fallback"/>
          <w:szCs w:val="28"/>
          <w:lang w:eastAsia="zh-CN" w:bidi="hi-IN"/>
        </w:rPr>
        <w:t>3.1</w:t>
      </w:r>
      <w:r w:rsidR="002F473E">
        <w:rPr>
          <w:rFonts w:eastAsia="Droid Sans Fallback"/>
          <w:szCs w:val="28"/>
          <w:lang w:eastAsia="zh-CN" w:bidi="hi-IN"/>
        </w:rPr>
        <w:t>6</w:t>
      </w:r>
      <w:r>
        <w:rPr>
          <w:rFonts w:eastAsia="Droid Sans Fallback"/>
          <w:szCs w:val="28"/>
          <w:lang w:eastAsia="zh-CN" w:bidi="hi-IN"/>
        </w:rPr>
        <w:t>.</w:t>
      </w:r>
      <w:r w:rsidR="00E1360D">
        <w:rPr>
          <w:rFonts w:eastAsia="Droid Sans Fallback"/>
          <w:szCs w:val="28"/>
          <w:lang w:eastAsia="zh-CN" w:bidi="hi-IN"/>
        </w:rPr>
        <w:t xml:space="preserve"> </w:t>
      </w:r>
      <w:r w:rsidRPr="005B2432">
        <w:rPr>
          <w:rFonts w:eastAsia="Droid Sans Fallback"/>
          <w:szCs w:val="28"/>
          <w:lang w:eastAsia="zh-CN" w:bidi="hi-IN"/>
        </w:rPr>
        <w:t>Осуществляет мониторинг политических, социально‑экономических и иных процессов, влияющих на ситуацию в сфере противодействия терроризму в регулируемой сфере деятельности, а также определяет должностных лиц, ответственных за проведение мониторинга, и обеспечивает включение соответствующих задач и обязанностей в их должностные регламенты.</w:t>
      </w:r>
    </w:p>
    <w:p w14:paraId="19DEE30E" w14:textId="7ACF3152" w:rsidR="00BC00E8" w:rsidRPr="002950B1" w:rsidRDefault="005B2432" w:rsidP="002950B1">
      <w:pPr>
        <w:widowControl w:val="0"/>
        <w:tabs>
          <w:tab w:val="left" w:pos="426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>3.1</w:t>
      </w:r>
      <w:r>
        <w:rPr>
          <w:rFonts w:eastAsia="Droid Sans Fallback"/>
          <w:szCs w:val="28"/>
          <w:lang w:eastAsia="zh-CN" w:bidi="hi-IN"/>
        </w:rPr>
        <w:t>7</w:t>
      </w:r>
      <w:r w:rsidRPr="002950B1">
        <w:rPr>
          <w:rFonts w:eastAsia="Droid Sans Fallback"/>
          <w:szCs w:val="28"/>
          <w:lang w:eastAsia="zh-CN" w:bidi="hi-IN"/>
        </w:rPr>
        <w:t xml:space="preserve">. </w:t>
      </w:r>
      <w:r>
        <w:rPr>
          <w:rFonts w:eastAsia="Droid Sans Fallback"/>
          <w:szCs w:val="28"/>
          <w:lang w:eastAsia="zh-CN" w:bidi="hi-IN"/>
        </w:rPr>
        <w:t xml:space="preserve"> </w:t>
      </w:r>
      <w:r w:rsidR="00BC00E8" w:rsidRPr="002950B1">
        <w:rPr>
          <w:rFonts w:eastAsia="Droid Sans Fallback"/>
          <w:szCs w:val="28"/>
          <w:lang w:eastAsia="zh-CN" w:bidi="hi-IN"/>
        </w:rPr>
        <w:t xml:space="preserve">Ходатайствует о поощрении и награждении работников в сфере информационных технологий, связи и телерадиовещания </w:t>
      </w:r>
      <w:r w:rsidR="00BC00E8" w:rsidRPr="002950B1">
        <w:rPr>
          <w:rFonts w:eastAsia="Droid Sans Fallback"/>
          <w:szCs w:val="28"/>
          <w:lang w:eastAsia="zh-CN" w:bidi="hi-IN"/>
        </w:rPr>
        <w:lastRenderedPageBreak/>
        <w:t>государственными наградами Российской Федерации и наградами Карачаево-Черкесской Республики.</w:t>
      </w:r>
    </w:p>
    <w:p w14:paraId="16B95AA4" w14:textId="14051A60" w:rsidR="00BC00E8" w:rsidRPr="002950B1" w:rsidRDefault="00F61225" w:rsidP="002950B1">
      <w:pPr>
        <w:widowControl w:val="0"/>
        <w:tabs>
          <w:tab w:val="left" w:pos="426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>
        <w:rPr>
          <w:rFonts w:eastAsia="Droid Sans Fallback"/>
          <w:szCs w:val="28"/>
          <w:lang w:eastAsia="zh-CN" w:bidi="hi-IN"/>
        </w:rPr>
        <w:t xml:space="preserve">3.18. </w:t>
      </w:r>
      <w:r w:rsidR="00BC00E8" w:rsidRPr="002950B1">
        <w:rPr>
          <w:rFonts w:eastAsia="Droid Sans Fallback"/>
          <w:szCs w:val="28"/>
          <w:lang w:eastAsia="zh-CN" w:bidi="hi-IN"/>
        </w:rPr>
        <w:t>Организует проведение форумов, содействует участию в аналогичных всероссийских, международных и межрегиональных мероприятиях совместно с заинтересованными органами государственной власти Карачаево-Черкесской Республики.</w:t>
      </w:r>
    </w:p>
    <w:p w14:paraId="5FD71526" w14:textId="4D85D817" w:rsidR="00BC00E8" w:rsidRPr="002950B1" w:rsidRDefault="00BC00E8" w:rsidP="002950B1">
      <w:pPr>
        <w:widowControl w:val="0"/>
        <w:tabs>
          <w:tab w:val="left" w:pos="426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>3.1</w:t>
      </w:r>
      <w:r w:rsidR="00F61225">
        <w:rPr>
          <w:rFonts w:eastAsia="Droid Sans Fallback"/>
          <w:szCs w:val="28"/>
          <w:lang w:eastAsia="zh-CN" w:bidi="hi-IN"/>
        </w:rPr>
        <w:t>9</w:t>
      </w:r>
      <w:r w:rsidRPr="002950B1">
        <w:rPr>
          <w:rFonts w:eastAsia="Droid Sans Fallback"/>
          <w:szCs w:val="28"/>
          <w:lang w:eastAsia="zh-CN" w:bidi="hi-IN"/>
        </w:rPr>
        <w:t>. В области почтовой связи осуществляет:</w:t>
      </w:r>
    </w:p>
    <w:p w14:paraId="59534F42" w14:textId="77777777" w:rsidR="00BC00E8" w:rsidRPr="002950B1" w:rsidRDefault="00BC00E8" w:rsidP="002950B1">
      <w:pPr>
        <w:widowControl w:val="0"/>
        <w:tabs>
          <w:tab w:val="left" w:pos="426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>содействие операторам почтовой связи в расширении сферы услуг, предоставляемых гражданам и юридическим лицам;</w:t>
      </w:r>
    </w:p>
    <w:p w14:paraId="6C148BDD" w14:textId="77777777" w:rsidR="00BC00E8" w:rsidRPr="002950B1" w:rsidRDefault="00BC00E8" w:rsidP="002950B1">
      <w:pPr>
        <w:widowControl w:val="0"/>
        <w:tabs>
          <w:tab w:val="left" w:pos="426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>внесение в федеральный орган исполнительной власти, осуществляющий управление деятельностью в области почтовой связи, предложений о совершенствовании и развитии сети почтовой связи на территории Карачаево-Черкесской Республики.</w:t>
      </w:r>
    </w:p>
    <w:p w14:paraId="6B4684E9" w14:textId="0071B2F2" w:rsidR="00BC00E8" w:rsidRPr="002950B1" w:rsidRDefault="00BC00E8" w:rsidP="002950B1">
      <w:pPr>
        <w:widowControl w:val="0"/>
        <w:tabs>
          <w:tab w:val="left" w:pos="426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>3.</w:t>
      </w:r>
      <w:r w:rsidR="00F61225">
        <w:rPr>
          <w:rFonts w:eastAsia="Droid Sans Fallback"/>
          <w:szCs w:val="28"/>
          <w:lang w:eastAsia="zh-CN" w:bidi="hi-IN"/>
        </w:rPr>
        <w:t>20</w:t>
      </w:r>
      <w:r w:rsidRPr="002950B1">
        <w:rPr>
          <w:rFonts w:eastAsia="Droid Sans Fallback"/>
          <w:szCs w:val="28"/>
          <w:lang w:eastAsia="zh-CN" w:bidi="hi-IN"/>
        </w:rPr>
        <w:t>. В сфере регулирования деятельности подведомственного учреждения:</w:t>
      </w:r>
    </w:p>
    <w:p w14:paraId="0B65C094" w14:textId="77777777" w:rsidR="00BC00E8" w:rsidRPr="002950B1" w:rsidRDefault="00BC00E8" w:rsidP="002950B1">
      <w:pPr>
        <w:widowControl w:val="0"/>
        <w:tabs>
          <w:tab w:val="left" w:pos="426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>осуществл</w:t>
      </w:r>
      <w:r w:rsidR="00D80A77" w:rsidRPr="002950B1">
        <w:rPr>
          <w:rFonts w:eastAsia="Droid Sans Fallback"/>
          <w:szCs w:val="28"/>
          <w:lang w:eastAsia="zh-CN" w:bidi="hi-IN"/>
        </w:rPr>
        <w:t>яет</w:t>
      </w:r>
      <w:r w:rsidRPr="002950B1">
        <w:rPr>
          <w:rFonts w:eastAsia="Droid Sans Fallback"/>
          <w:szCs w:val="28"/>
          <w:lang w:eastAsia="zh-CN" w:bidi="hi-IN"/>
        </w:rPr>
        <w:t xml:space="preserve"> в установленном порядке контрол</w:t>
      </w:r>
      <w:r w:rsidR="00D80A77" w:rsidRPr="002950B1">
        <w:rPr>
          <w:rFonts w:eastAsia="Droid Sans Fallback"/>
          <w:szCs w:val="28"/>
          <w:lang w:eastAsia="zh-CN" w:bidi="hi-IN"/>
        </w:rPr>
        <w:t>ь</w:t>
      </w:r>
      <w:r w:rsidRPr="002950B1">
        <w:rPr>
          <w:rFonts w:eastAsia="Droid Sans Fallback"/>
          <w:szCs w:val="28"/>
          <w:lang w:eastAsia="zh-CN" w:bidi="hi-IN"/>
        </w:rPr>
        <w:t xml:space="preserve"> за деятельностью находящегося в ведении Министерства учреждения;</w:t>
      </w:r>
    </w:p>
    <w:p w14:paraId="5999B0D3" w14:textId="77777777" w:rsidR="00BC00E8" w:rsidRPr="002950B1" w:rsidRDefault="00BC00E8" w:rsidP="002950B1">
      <w:pPr>
        <w:widowControl w:val="0"/>
        <w:tabs>
          <w:tab w:val="left" w:pos="426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>согласов</w:t>
      </w:r>
      <w:r w:rsidR="00D80A77" w:rsidRPr="002950B1">
        <w:rPr>
          <w:rFonts w:eastAsia="Droid Sans Fallback"/>
          <w:szCs w:val="28"/>
          <w:lang w:eastAsia="zh-CN" w:bidi="hi-IN"/>
        </w:rPr>
        <w:t>ывает</w:t>
      </w:r>
      <w:r w:rsidRPr="002950B1">
        <w:rPr>
          <w:rFonts w:eastAsia="Droid Sans Fallback"/>
          <w:szCs w:val="28"/>
          <w:lang w:eastAsia="zh-CN" w:bidi="hi-IN"/>
        </w:rPr>
        <w:t xml:space="preserve"> прием на работу заместителей руководителя, главных бухгалтеров, руководителей кадровых и юридических подразделений (служб), а в случае их отсутствия лиц, осуществляющих кадровое и (или) юридическое обеспечение деятельности учреждения, подведомственного Министерству, заключ</w:t>
      </w:r>
      <w:r w:rsidR="00D80A77" w:rsidRPr="002950B1">
        <w:rPr>
          <w:rFonts w:eastAsia="Droid Sans Fallback"/>
          <w:szCs w:val="28"/>
          <w:lang w:eastAsia="zh-CN" w:bidi="hi-IN"/>
        </w:rPr>
        <w:t>ает</w:t>
      </w:r>
      <w:r w:rsidRPr="002950B1">
        <w:rPr>
          <w:rFonts w:eastAsia="Droid Sans Fallback"/>
          <w:szCs w:val="28"/>
          <w:lang w:eastAsia="zh-CN" w:bidi="hi-IN"/>
        </w:rPr>
        <w:t xml:space="preserve"> с ними трудовы</w:t>
      </w:r>
      <w:r w:rsidR="00D80A77" w:rsidRPr="002950B1">
        <w:rPr>
          <w:rFonts w:eastAsia="Droid Sans Fallback"/>
          <w:szCs w:val="28"/>
          <w:lang w:eastAsia="zh-CN" w:bidi="hi-IN"/>
        </w:rPr>
        <w:t>е</w:t>
      </w:r>
      <w:r w:rsidRPr="002950B1">
        <w:rPr>
          <w:rFonts w:eastAsia="Droid Sans Fallback"/>
          <w:szCs w:val="28"/>
          <w:lang w:eastAsia="zh-CN" w:bidi="hi-IN"/>
        </w:rPr>
        <w:t xml:space="preserve"> договор</w:t>
      </w:r>
      <w:r w:rsidR="00D80A77" w:rsidRPr="002950B1">
        <w:rPr>
          <w:rFonts w:eastAsia="Droid Sans Fallback"/>
          <w:szCs w:val="28"/>
          <w:lang w:eastAsia="zh-CN" w:bidi="hi-IN"/>
        </w:rPr>
        <w:t>а</w:t>
      </w:r>
      <w:r w:rsidRPr="002950B1">
        <w:rPr>
          <w:rFonts w:eastAsia="Droid Sans Fallback"/>
          <w:szCs w:val="28"/>
          <w:lang w:eastAsia="zh-CN" w:bidi="hi-IN"/>
        </w:rPr>
        <w:t>;</w:t>
      </w:r>
    </w:p>
    <w:p w14:paraId="78217E4B" w14:textId="77777777" w:rsidR="00BC00E8" w:rsidRPr="002950B1" w:rsidRDefault="00BC00E8" w:rsidP="002950B1">
      <w:pPr>
        <w:widowControl w:val="0"/>
        <w:tabs>
          <w:tab w:val="left" w:pos="426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>осуществл</w:t>
      </w:r>
      <w:r w:rsidR="00D80A77" w:rsidRPr="002950B1">
        <w:rPr>
          <w:rFonts w:eastAsia="Droid Sans Fallback"/>
          <w:szCs w:val="28"/>
          <w:lang w:eastAsia="zh-CN" w:bidi="hi-IN"/>
        </w:rPr>
        <w:t>яет</w:t>
      </w:r>
      <w:r w:rsidRPr="002950B1">
        <w:rPr>
          <w:rFonts w:eastAsia="Droid Sans Fallback"/>
          <w:szCs w:val="28"/>
          <w:lang w:eastAsia="zh-CN" w:bidi="hi-IN"/>
        </w:rPr>
        <w:t xml:space="preserve"> ревизи</w:t>
      </w:r>
      <w:r w:rsidR="00D80A77" w:rsidRPr="002950B1">
        <w:rPr>
          <w:rFonts w:eastAsia="Droid Sans Fallback"/>
          <w:szCs w:val="28"/>
          <w:lang w:eastAsia="zh-CN" w:bidi="hi-IN"/>
        </w:rPr>
        <w:t>и</w:t>
      </w:r>
      <w:r w:rsidRPr="002950B1">
        <w:rPr>
          <w:rFonts w:eastAsia="Droid Sans Fallback"/>
          <w:szCs w:val="28"/>
          <w:lang w:eastAsia="zh-CN" w:bidi="hi-IN"/>
        </w:rPr>
        <w:t xml:space="preserve"> финансово-хозяйственной деятельности учреждения, подведомственного Министерству;</w:t>
      </w:r>
    </w:p>
    <w:p w14:paraId="37F6F5D0" w14:textId="77777777" w:rsidR="00D80A77" w:rsidRPr="002950B1" w:rsidRDefault="00BC00E8" w:rsidP="002950B1">
      <w:pPr>
        <w:widowControl w:val="0"/>
        <w:tabs>
          <w:tab w:val="left" w:pos="426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>заключ</w:t>
      </w:r>
      <w:r w:rsidR="00D80A77" w:rsidRPr="002950B1">
        <w:rPr>
          <w:rFonts w:eastAsia="Droid Sans Fallback"/>
          <w:szCs w:val="28"/>
          <w:lang w:eastAsia="zh-CN" w:bidi="hi-IN"/>
        </w:rPr>
        <w:t>ает</w:t>
      </w:r>
      <w:r w:rsidRPr="002950B1">
        <w:rPr>
          <w:rFonts w:eastAsia="Droid Sans Fallback"/>
          <w:szCs w:val="28"/>
          <w:lang w:eastAsia="zh-CN" w:bidi="hi-IN"/>
        </w:rPr>
        <w:t xml:space="preserve"> и прекращ</w:t>
      </w:r>
      <w:r w:rsidR="00D80A77" w:rsidRPr="002950B1">
        <w:rPr>
          <w:rFonts w:eastAsia="Droid Sans Fallback"/>
          <w:szCs w:val="28"/>
          <w:lang w:eastAsia="zh-CN" w:bidi="hi-IN"/>
        </w:rPr>
        <w:t>ает</w:t>
      </w:r>
      <w:r w:rsidRPr="002950B1">
        <w:rPr>
          <w:rFonts w:eastAsia="Droid Sans Fallback"/>
          <w:szCs w:val="28"/>
          <w:lang w:eastAsia="zh-CN" w:bidi="hi-IN"/>
        </w:rPr>
        <w:t xml:space="preserve"> трудовы</w:t>
      </w:r>
      <w:r w:rsidR="00D80A77" w:rsidRPr="002950B1">
        <w:rPr>
          <w:rFonts w:eastAsia="Droid Sans Fallback"/>
          <w:szCs w:val="28"/>
          <w:lang w:eastAsia="zh-CN" w:bidi="hi-IN"/>
        </w:rPr>
        <w:t>е</w:t>
      </w:r>
      <w:r w:rsidRPr="002950B1">
        <w:rPr>
          <w:rFonts w:eastAsia="Droid Sans Fallback"/>
          <w:szCs w:val="28"/>
          <w:lang w:eastAsia="zh-CN" w:bidi="hi-IN"/>
        </w:rPr>
        <w:t xml:space="preserve"> договор</w:t>
      </w:r>
      <w:r w:rsidR="00D80A77" w:rsidRPr="002950B1">
        <w:rPr>
          <w:rFonts w:eastAsia="Droid Sans Fallback"/>
          <w:szCs w:val="28"/>
          <w:lang w:eastAsia="zh-CN" w:bidi="hi-IN"/>
        </w:rPr>
        <w:t>а</w:t>
      </w:r>
      <w:r w:rsidRPr="002950B1">
        <w:rPr>
          <w:rFonts w:eastAsia="Droid Sans Fallback"/>
          <w:szCs w:val="28"/>
          <w:lang w:eastAsia="zh-CN" w:bidi="hi-IN"/>
        </w:rPr>
        <w:t xml:space="preserve"> с руководителем учреждения,</w:t>
      </w:r>
      <w:r w:rsidR="00D80A77" w:rsidRPr="002950B1">
        <w:rPr>
          <w:rFonts w:eastAsia="Droid Sans Fallback"/>
          <w:szCs w:val="28"/>
          <w:lang w:eastAsia="zh-CN" w:bidi="hi-IN"/>
        </w:rPr>
        <w:t xml:space="preserve"> подведомственного Министерству;</w:t>
      </w:r>
      <w:r w:rsidRPr="002950B1">
        <w:rPr>
          <w:rFonts w:eastAsia="Droid Sans Fallback"/>
          <w:szCs w:val="28"/>
          <w:lang w:eastAsia="zh-CN" w:bidi="hi-IN"/>
        </w:rPr>
        <w:t xml:space="preserve"> </w:t>
      </w:r>
    </w:p>
    <w:p w14:paraId="1840FC10" w14:textId="77777777" w:rsidR="00BC00E8" w:rsidRPr="002950B1" w:rsidRDefault="00BC00E8" w:rsidP="002950B1">
      <w:pPr>
        <w:widowControl w:val="0"/>
        <w:tabs>
          <w:tab w:val="left" w:pos="426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>формир</w:t>
      </w:r>
      <w:r w:rsidR="00D80A77" w:rsidRPr="002950B1">
        <w:rPr>
          <w:rFonts w:eastAsia="Droid Sans Fallback"/>
          <w:szCs w:val="28"/>
          <w:lang w:eastAsia="zh-CN" w:bidi="hi-IN"/>
        </w:rPr>
        <w:t>ует</w:t>
      </w:r>
      <w:r w:rsidRPr="002950B1">
        <w:rPr>
          <w:rFonts w:eastAsia="Droid Sans Fallback"/>
          <w:szCs w:val="28"/>
          <w:lang w:eastAsia="zh-CN" w:bidi="hi-IN"/>
        </w:rPr>
        <w:t xml:space="preserve"> и утвержд</w:t>
      </w:r>
      <w:r w:rsidR="00D80A77" w:rsidRPr="002950B1">
        <w:rPr>
          <w:rFonts w:eastAsia="Droid Sans Fallback"/>
          <w:szCs w:val="28"/>
          <w:lang w:eastAsia="zh-CN" w:bidi="hi-IN"/>
        </w:rPr>
        <w:t>ает</w:t>
      </w:r>
      <w:r w:rsidRPr="002950B1">
        <w:rPr>
          <w:rFonts w:eastAsia="Droid Sans Fallback"/>
          <w:szCs w:val="28"/>
          <w:lang w:eastAsia="zh-CN" w:bidi="hi-IN"/>
        </w:rPr>
        <w:t xml:space="preserve"> государственн</w:t>
      </w:r>
      <w:r w:rsidR="00D80A77" w:rsidRPr="002950B1">
        <w:rPr>
          <w:rFonts w:eastAsia="Droid Sans Fallback"/>
          <w:szCs w:val="28"/>
          <w:lang w:eastAsia="zh-CN" w:bidi="hi-IN"/>
        </w:rPr>
        <w:t>ое</w:t>
      </w:r>
      <w:r w:rsidRPr="002950B1">
        <w:rPr>
          <w:rFonts w:eastAsia="Droid Sans Fallback"/>
          <w:szCs w:val="28"/>
          <w:lang w:eastAsia="zh-CN" w:bidi="hi-IN"/>
        </w:rPr>
        <w:t xml:space="preserve"> задани</w:t>
      </w:r>
      <w:r w:rsidR="00D80A77" w:rsidRPr="002950B1">
        <w:rPr>
          <w:rFonts w:eastAsia="Droid Sans Fallback"/>
          <w:szCs w:val="28"/>
          <w:lang w:eastAsia="zh-CN" w:bidi="hi-IN"/>
        </w:rPr>
        <w:t>е</w:t>
      </w:r>
      <w:r w:rsidRPr="002950B1">
        <w:rPr>
          <w:rFonts w:eastAsia="Droid Sans Fallback"/>
          <w:szCs w:val="28"/>
          <w:lang w:eastAsia="zh-CN" w:bidi="hi-IN"/>
        </w:rPr>
        <w:t xml:space="preserve"> для учреждения, подведомственного Министерству в соответствии с основными видами деятельности, предусмотренными уставом учреждения, подведом</w:t>
      </w:r>
      <w:r w:rsidR="00D80A77" w:rsidRPr="002950B1">
        <w:rPr>
          <w:rFonts w:eastAsia="Droid Sans Fallback"/>
          <w:szCs w:val="28"/>
          <w:lang w:eastAsia="zh-CN" w:bidi="hi-IN"/>
        </w:rPr>
        <w:t>ственного Министерству, контролирует</w:t>
      </w:r>
      <w:r w:rsidRPr="002950B1">
        <w:rPr>
          <w:rFonts w:eastAsia="Droid Sans Fallback"/>
          <w:szCs w:val="28"/>
          <w:lang w:eastAsia="zh-CN" w:bidi="hi-IN"/>
        </w:rPr>
        <w:t xml:space="preserve"> утвержденно</w:t>
      </w:r>
      <w:r w:rsidR="00D80A77" w:rsidRPr="002950B1">
        <w:rPr>
          <w:rFonts w:eastAsia="Droid Sans Fallback"/>
          <w:szCs w:val="28"/>
          <w:lang w:eastAsia="zh-CN" w:bidi="hi-IN"/>
        </w:rPr>
        <w:t>е</w:t>
      </w:r>
      <w:r w:rsidRPr="002950B1">
        <w:rPr>
          <w:rFonts w:eastAsia="Droid Sans Fallback"/>
          <w:szCs w:val="28"/>
          <w:lang w:eastAsia="zh-CN" w:bidi="hi-IN"/>
        </w:rPr>
        <w:t xml:space="preserve"> государственно</w:t>
      </w:r>
      <w:r w:rsidR="00D80A77" w:rsidRPr="002950B1">
        <w:rPr>
          <w:rFonts w:eastAsia="Droid Sans Fallback"/>
          <w:szCs w:val="28"/>
          <w:lang w:eastAsia="zh-CN" w:bidi="hi-IN"/>
        </w:rPr>
        <w:t>е</w:t>
      </w:r>
      <w:r w:rsidRPr="002950B1">
        <w:rPr>
          <w:rFonts w:eastAsia="Droid Sans Fallback"/>
          <w:szCs w:val="28"/>
          <w:lang w:eastAsia="zh-CN" w:bidi="hi-IN"/>
        </w:rPr>
        <w:t xml:space="preserve"> задани</w:t>
      </w:r>
      <w:r w:rsidR="00D80A77" w:rsidRPr="002950B1">
        <w:rPr>
          <w:rFonts w:eastAsia="Droid Sans Fallback"/>
          <w:szCs w:val="28"/>
          <w:lang w:eastAsia="zh-CN" w:bidi="hi-IN"/>
        </w:rPr>
        <w:t>е</w:t>
      </w:r>
      <w:r w:rsidRPr="002950B1">
        <w:rPr>
          <w:rFonts w:eastAsia="Droid Sans Fallback"/>
          <w:szCs w:val="28"/>
          <w:lang w:eastAsia="zh-CN" w:bidi="hi-IN"/>
        </w:rPr>
        <w:t xml:space="preserve">; </w:t>
      </w:r>
    </w:p>
    <w:p w14:paraId="1012C0F1" w14:textId="61D438D7" w:rsidR="00BC00E8" w:rsidRPr="002950B1" w:rsidRDefault="00BC00E8" w:rsidP="002950B1">
      <w:pPr>
        <w:widowControl w:val="0"/>
        <w:tabs>
          <w:tab w:val="left" w:pos="426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>утвержд</w:t>
      </w:r>
      <w:r w:rsidR="00D80A77" w:rsidRPr="002950B1">
        <w:rPr>
          <w:rFonts w:eastAsia="Droid Sans Fallback"/>
          <w:szCs w:val="28"/>
          <w:lang w:eastAsia="zh-CN" w:bidi="hi-IN"/>
        </w:rPr>
        <w:t>ает</w:t>
      </w:r>
      <w:r w:rsidRPr="002950B1">
        <w:rPr>
          <w:rFonts w:eastAsia="Droid Sans Fallback"/>
          <w:szCs w:val="28"/>
          <w:lang w:eastAsia="zh-CN" w:bidi="hi-IN"/>
        </w:rPr>
        <w:t xml:space="preserve"> сметы доходов и расходов </w:t>
      </w:r>
      <w:r w:rsidR="00815635" w:rsidRPr="00510645">
        <w:rPr>
          <w:rFonts w:eastAsia="Droid Sans Fallback"/>
          <w:szCs w:val="28"/>
          <w:lang w:eastAsia="zh-CN" w:bidi="hi-IN"/>
        </w:rPr>
        <w:t>учреждению</w:t>
      </w:r>
      <w:r w:rsidRPr="00510645">
        <w:rPr>
          <w:rFonts w:eastAsia="Droid Sans Fallback"/>
          <w:szCs w:val="28"/>
          <w:lang w:eastAsia="zh-CN" w:bidi="hi-IN"/>
        </w:rPr>
        <w:t>, подведомственн</w:t>
      </w:r>
      <w:r w:rsidR="00D80A77" w:rsidRPr="00510645">
        <w:rPr>
          <w:rFonts w:eastAsia="Droid Sans Fallback"/>
          <w:szCs w:val="28"/>
          <w:lang w:eastAsia="zh-CN" w:bidi="hi-IN"/>
        </w:rPr>
        <w:t>о</w:t>
      </w:r>
      <w:r w:rsidR="00815635" w:rsidRPr="00510645">
        <w:rPr>
          <w:rFonts w:eastAsia="Droid Sans Fallback"/>
          <w:szCs w:val="28"/>
          <w:lang w:eastAsia="zh-CN" w:bidi="hi-IN"/>
        </w:rPr>
        <w:t xml:space="preserve">му </w:t>
      </w:r>
      <w:r w:rsidRPr="00510645">
        <w:rPr>
          <w:rFonts w:eastAsia="Droid Sans Fallback"/>
          <w:szCs w:val="28"/>
          <w:lang w:eastAsia="zh-CN" w:bidi="hi-IN"/>
        </w:rPr>
        <w:t>Министерству, обеспеч</w:t>
      </w:r>
      <w:r w:rsidR="00D80A77" w:rsidRPr="00510645">
        <w:rPr>
          <w:rFonts w:eastAsia="Droid Sans Fallback"/>
          <w:szCs w:val="28"/>
          <w:lang w:eastAsia="zh-CN" w:bidi="hi-IN"/>
        </w:rPr>
        <w:t>ивает</w:t>
      </w:r>
      <w:r w:rsidRPr="00510645">
        <w:rPr>
          <w:rFonts w:eastAsia="Droid Sans Fallback"/>
          <w:szCs w:val="28"/>
          <w:lang w:eastAsia="zh-CN" w:bidi="hi-IN"/>
        </w:rPr>
        <w:t xml:space="preserve"> эффек</w:t>
      </w:r>
      <w:r w:rsidRPr="002950B1">
        <w:rPr>
          <w:rFonts w:eastAsia="Droid Sans Fallback"/>
          <w:szCs w:val="28"/>
          <w:lang w:eastAsia="zh-CN" w:bidi="hi-IN"/>
        </w:rPr>
        <w:t>тивност</w:t>
      </w:r>
      <w:r w:rsidR="00D80A77" w:rsidRPr="002950B1">
        <w:rPr>
          <w:rFonts w:eastAsia="Droid Sans Fallback"/>
          <w:szCs w:val="28"/>
          <w:lang w:eastAsia="zh-CN" w:bidi="hi-IN"/>
        </w:rPr>
        <w:t>ь</w:t>
      </w:r>
      <w:r w:rsidRPr="002950B1">
        <w:rPr>
          <w:rFonts w:eastAsia="Droid Sans Fallback"/>
          <w:szCs w:val="28"/>
          <w:lang w:eastAsia="zh-CN" w:bidi="hi-IN"/>
        </w:rPr>
        <w:t xml:space="preserve"> и целево</w:t>
      </w:r>
      <w:r w:rsidR="00D80A77" w:rsidRPr="002950B1">
        <w:rPr>
          <w:rFonts w:eastAsia="Droid Sans Fallback"/>
          <w:szCs w:val="28"/>
          <w:lang w:eastAsia="zh-CN" w:bidi="hi-IN"/>
        </w:rPr>
        <w:t>й</w:t>
      </w:r>
      <w:r w:rsidRPr="002950B1">
        <w:rPr>
          <w:rFonts w:eastAsia="Droid Sans Fallback"/>
          <w:szCs w:val="28"/>
          <w:lang w:eastAsia="zh-CN" w:bidi="hi-IN"/>
        </w:rPr>
        <w:t xml:space="preserve"> характер использования выделяемых финансовых ресурсов, распредел</w:t>
      </w:r>
      <w:r w:rsidR="00267507" w:rsidRPr="002950B1">
        <w:rPr>
          <w:rFonts w:eastAsia="Droid Sans Fallback"/>
          <w:szCs w:val="28"/>
          <w:lang w:eastAsia="zh-CN" w:bidi="hi-IN"/>
        </w:rPr>
        <w:t>яет</w:t>
      </w:r>
      <w:r w:rsidRPr="002950B1">
        <w:rPr>
          <w:rFonts w:eastAsia="Droid Sans Fallback"/>
          <w:szCs w:val="28"/>
          <w:lang w:eastAsia="zh-CN" w:bidi="hi-IN"/>
        </w:rPr>
        <w:t xml:space="preserve"> бюджетны</w:t>
      </w:r>
      <w:r w:rsidR="00267507" w:rsidRPr="002950B1">
        <w:rPr>
          <w:rFonts w:eastAsia="Droid Sans Fallback"/>
          <w:szCs w:val="28"/>
          <w:lang w:eastAsia="zh-CN" w:bidi="hi-IN"/>
        </w:rPr>
        <w:t>е</w:t>
      </w:r>
      <w:r w:rsidRPr="002950B1">
        <w:rPr>
          <w:rFonts w:eastAsia="Droid Sans Fallback"/>
          <w:szCs w:val="28"/>
          <w:lang w:eastAsia="zh-CN" w:bidi="hi-IN"/>
        </w:rPr>
        <w:t xml:space="preserve"> средств</w:t>
      </w:r>
      <w:r w:rsidR="00267507" w:rsidRPr="002950B1">
        <w:rPr>
          <w:rFonts w:eastAsia="Droid Sans Fallback"/>
          <w:szCs w:val="28"/>
          <w:lang w:eastAsia="zh-CN" w:bidi="hi-IN"/>
        </w:rPr>
        <w:t>а</w:t>
      </w:r>
      <w:r w:rsidRPr="002950B1">
        <w:rPr>
          <w:rFonts w:eastAsia="Droid Sans Fallback"/>
          <w:szCs w:val="28"/>
          <w:lang w:eastAsia="zh-CN" w:bidi="hi-IN"/>
        </w:rPr>
        <w:t xml:space="preserve"> в установленном порядке;</w:t>
      </w:r>
    </w:p>
    <w:p w14:paraId="3A8089D6" w14:textId="77777777" w:rsidR="00BC00E8" w:rsidRPr="002950B1" w:rsidRDefault="00BC00E8" w:rsidP="002950B1">
      <w:pPr>
        <w:widowControl w:val="0"/>
        <w:tabs>
          <w:tab w:val="left" w:pos="426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>осуществл</w:t>
      </w:r>
      <w:r w:rsidR="00267507" w:rsidRPr="002950B1">
        <w:rPr>
          <w:rFonts w:eastAsia="Droid Sans Fallback"/>
          <w:szCs w:val="28"/>
          <w:lang w:eastAsia="zh-CN" w:bidi="hi-IN"/>
        </w:rPr>
        <w:t>яет контроль</w:t>
      </w:r>
      <w:r w:rsidRPr="002950B1">
        <w:rPr>
          <w:rFonts w:eastAsia="Droid Sans Fallback"/>
          <w:szCs w:val="28"/>
          <w:lang w:eastAsia="zh-CN" w:bidi="hi-IN"/>
        </w:rPr>
        <w:t xml:space="preserve"> за целевым использованием бюджетных средств, выделяем</w:t>
      </w:r>
      <w:r w:rsidR="00267507" w:rsidRPr="002950B1">
        <w:rPr>
          <w:rFonts w:eastAsia="Droid Sans Fallback"/>
          <w:szCs w:val="28"/>
          <w:lang w:eastAsia="zh-CN" w:bidi="hi-IN"/>
        </w:rPr>
        <w:t>ых подведомственному учреждению.</w:t>
      </w:r>
    </w:p>
    <w:p w14:paraId="703497A1" w14:textId="4A1199DB" w:rsidR="00BC00E8" w:rsidRPr="002950B1" w:rsidRDefault="00267507" w:rsidP="002950B1">
      <w:pPr>
        <w:widowControl w:val="0"/>
        <w:tabs>
          <w:tab w:val="left" w:pos="426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>3.2</w:t>
      </w:r>
      <w:r w:rsidR="00F61225">
        <w:rPr>
          <w:rFonts w:eastAsia="Droid Sans Fallback"/>
          <w:szCs w:val="28"/>
          <w:lang w:eastAsia="zh-CN" w:bidi="hi-IN"/>
        </w:rPr>
        <w:t>1</w:t>
      </w:r>
      <w:r w:rsidRPr="002950B1">
        <w:rPr>
          <w:rFonts w:eastAsia="Droid Sans Fallback"/>
          <w:szCs w:val="28"/>
          <w:lang w:eastAsia="zh-CN" w:bidi="hi-IN"/>
        </w:rPr>
        <w:t xml:space="preserve">. </w:t>
      </w:r>
      <w:r w:rsidR="00BC00E8" w:rsidRPr="002950B1">
        <w:rPr>
          <w:rFonts w:eastAsia="Droid Sans Fallback"/>
          <w:szCs w:val="28"/>
          <w:lang w:eastAsia="zh-CN" w:bidi="hi-IN"/>
        </w:rPr>
        <w:t>Представл</w:t>
      </w:r>
      <w:r w:rsidRPr="002950B1">
        <w:rPr>
          <w:rFonts w:eastAsia="Droid Sans Fallback"/>
          <w:szCs w:val="28"/>
          <w:lang w:eastAsia="zh-CN" w:bidi="hi-IN"/>
        </w:rPr>
        <w:t>яет</w:t>
      </w:r>
      <w:r w:rsidR="00BC00E8" w:rsidRPr="002950B1">
        <w:rPr>
          <w:rFonts w:eastAsia="Droid Sans Fallback"/>
          <w:szCs w:val="28"/>
          <w:lang w:eastAsia="zh-CN" w:bidi="hi-IN"/>
        </w:rPr>
        <w:t xml:space="preserve"> в установленном порядке сводны</w:t>
      </w:r>
      <w:r w:rsidRPr="002950B1">
        <w:rPr>
          <w:rFonts w:eastAsia="Droid Sans Fallback"/>
          <w:szCs w:val="28"/>
          <w:lang w:eastAsia="zh-CN" w:bidi="hi-IN"/>
        </w:rPr>
        <w:t>е</w:t>
      </w:r>
      <w:r w:rsidR="00BC00E8" w:rsidRPr="002950B1">
        <w:rPr>
          <w:rFonts w:eastAsia="Droid Sans Fallback"/>
          <w:szCs w:val="28"/>
          <w:lang w:eastAsia="zh-CN" w:bidi="hi-IN"/>
        </w:rPr>
        <w:t xml:space="preserve"> заявк</w:t>
      </w:r>
      <w:r w:rsidRPr="002950B1">
        <w:rPr>
          <w:rFonts w:eastAsia="Droid Sans Fallback"/>
          <w:szCs w:val="28"/>
          <w:lang w:eastAsia="zh-CN" w:bidi="hi-IN"/>
        </w:rPr>
        <w:t>и</w:t>
      </w:r>
      <w:r w:rsidR="00BC00E8" w:rsidRPr="002950B1">
        <w:rPr>
          <w:rFonts w:eastAsia="Droid Sans Fallback"/>
          <w:szCs w:val="28"/>
          <w:lang w:eastAsia="zh-CN" w:bidi="hi-IN"/>
        </w:rPr>
        <w:t xml:space="preserve"> на финансирование из республиканского бюджета </w:t>
      </w:r>
      <w:r w:rsidRPr="002950B1">
        <w:rPr>
          <w:rFonts w:eastAsia="Droid Sans Fallback"/>
          <w:szCs w:val="28"/>
          <w:lang w:eastAsia="zh-CN" w:bidi="hi-IN"/>
        </w:rPr>
        <w:t xml:space="preserve">Карачаево-Черкесской Республики </w:t>
      </w:r>
      <w:r w:rsidR="00BC00E8" w:rsidRPr="002950B1">
        <w:rPr>
          <w:rFonts w:eastAsia="Droid Sans Fallback"/>
          <w:szCs w:val="28"/>
          <w:lang w:eastAsia="zh-CN" w:bidi="hi-IN"/>
        </w:rPr>
        <w:t xml:space="preserve">расходов по курируемым отраслям </w:t>
      </w:r>
      <w:r w:rsidR="003B10EA" w:rsidRPr="002950B1">
        <w:rPr>
          <w:rFonts w:eastAsia="Droid Sans Fallback"/>
          <w:szCs w:val="28"/>
          <w:lang w:eastAsia="zh-CN" w:bidi="hi-IN"/>
        </w:rPr>
        <w:t>Министерства</w:t>
      </w:r>
      <w:r w:rsidRPr="002950B1">
        <w:rPr>
          <w:rFonts w:eastAsia="Droid Sans Fallback"/>
          <w:szCs w:val="28"/>
          <w:lang w:eastAsia="zh-CN" w:bidi="hi-IN"/>
        </w:rPr>
        <w:t>.</w:t>
      </w:r>
    </w:p>
    <w:p w14:paraId="2CA9E0DE" w14:textId="7FA11218" w:rsidR="00BC00E8" w:rsidRPr="002950B1" w:rsidRDefault="00267507" w:rsidP="002950B1">
      <w:pPr>
        <w:widowControl w:val="0"/>
        <w:tabs>
          <w:tab w:val="left" w:pos="426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>3.2</w:t>
      </w:r>
      <w:r w:rsidR="00F61225">
        <w:rPr>
          <w:rFonts w:eastAsia="Droid Sans Fallback"/>
          <w:szCs w:val="28"/>
          <w:lang w:eastAsia="zh-CN" w:bidi="hi-IN"/>
        </w:rPr>
        <w:t>2</w:t>
      </w:r>
      <w:r w:rsidRPr="002950B1">
        <w:rPr>
          <w:rFonts w:eastAsia="Droid Sans Fallback"/>
          <w:szCs w:val="28"/>
          <w:lang w:eastAsia="zh-CN" w:bidi="hi-IN"/>
        </w:rPr>
        <w:t>. В</w:t>
      </w:r>
      <w:r w:rsidR="00BC00E8" w:rsidRPr="002950B1">
        <w:rPr>
          <w:rFonts w:eastAsia="Droid Sans Fallback"/>
          <w:szCs w:val="28"/>
          <w:lang w:eastAsia="zh-CN" w:bidi="hi-IN"/>
        </w:rPr>
        <w:t>ыполн</w:t>
      </w:r>
      <w:r w:rsidRPr="002950B1">
        <w:rPr>
          <w:rFonts w:eastAsia="Droid Sans Fallback"/>
          <w:szCs w:val="28"/>
          <w:lang w:eastAsia="zh-CN" w:bidi="hi-IN"/>
        </w:rPr>
        <w:t>яет</w:t>
      </w:r>
      <w:r w:rsidR="00BC00E8" w:rsidRPr="002950B1">
        <w:rPr>
          <w:rFonts w:eastAsia="Droid Sans Fallback"/>
          <w:szCs w:val="28"/>
          <w:lang w:eastAsia="zh-CN" w:bidi="hi-IN"/>
        </w:rPr>
        <w:t xml:space="preserve"> в пределах своей компетенции функции государственного заказчика при закупке товаров, работ и услуг для обеспечения государственных нужд </w:t>
      </w:r>
      <w:r w:rsidRPr="002950B1">
        <w:rPr>
          <w:rFonts w:eastAsia="Droid Sans Fallback"/>
          <w:szCs w:val="28"/>
          <w:lang w:eastAsia="zh-CN" w:bidi="hi-IN"/>
        </w:rPr>
        <w:t>Карачаево-Черкесской Республики.</w:t>
      </w:r>
    </w:p>
    <w:p w14:paraId="0C24755A" w14:textId="1A1CFC4A" w:rsidR="00BC00E8" w:rsidRPr="002950B1" w:rsidRDefault="00267507" w:rsidP="002950B1">
      <w:pPr>
        <w:widowControl w:val="0"/>
        <w:tabs>
          <w:tab w:val="left" w:pos="426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lastRenderedPageBreak/>
        <w:t>3.2</w:t>
      </w:r>
      <w:r w:rsidR="00F61225">
        <w:rPr>
          <w:rFonts w:eastAsia="Droid Sans Fallback"/>
          <w:szCs w:val="28"/>
          <w:lang w:eastAsia="zh-CN" w:bidi="hi-IN"/>
        </w:rPr>
        <w:t>3</w:t>
      </w:r>
      <w:r w:rsidRPr="002950B1">
        <w:rPr>
          <w:rFonts w:eastAsia="Droid Sans Fallback"/>
          <w:szCs w:val="28"/>
          <w:lang w:eastAsia="zh-CN" w:bidi="hi-IN"/>
        </w:rPr>
        <w:t>. У</w:t>
      </w:r>
      <w:r w:rsidR="00BC00E8" w:rsidRPr="002950B1">
        <w:rPr>
          <w:rFonts w:eastAsia="Droid Sans Fallback"/>
          <w:szCs w:val="28"/>
          <w:lang w:eastAsia="zh-CN" w:bidi="hi-IN"/>
        </w:rPr>
        <w:t>част</w:t>
      </w:r>
      <w:r w:rsidRPr="002950B1">
        <w:rPr>
          <w:rFonts w:eastAsia="Droid Sans Fallback"/>
          <w:szCs w:val="28"/>
          <w:lang w:eastAsia="zh-CN" w:bidi="hi-IN"/>
        </w:rPr>
        <w:t xml:space="preserve">вует </w:t>
      </w:r>
      <w:r w:rsidR="00BC00E8" w:rsidRPr="002950B1">
        <w:rPr>
          <w:rFonts w:eastAsia="Droid Sans Fallback"/>
          <w:szCs w:val="28"/>
          <w:lang w:eastAsia="zh-CN" w:bidi="hi-IN"/>
        </w:rPr>
        <w:t xml:space="preserve">в координации внедрения и функционирования на территории Карачаево-Черкесской Республики системы обеспечения вызовов оперативных служб электронного оповещения населения об угрозе возникновения или возникновении чрезвычайной ситуации </w:t>
      </w:r>
      <w:r w:rsidRPr="002950B1">
        <w:rPr>
          <w:rFonts w:eastAsia="Droid Sans Fallback"/>
          <w:szCs w:val="28"/>
          <w:lang w:eastAsia="zh-CN" w:bidi="hi-IN"/>
        </w:rPr>
        <w:t>по единым номерам «112» и «117».</w:t>
      </w:r>
    </w:p>
    <w:p w14:paraId="6DB6A2DB" w14:textId="008FAEA6" w:rsidR="00BC00E8" w:rsidRPr="002950B1" w:rsidRDefault="00267507" w:rsidP="002950B1">
      <w:pPr>
        <w:widowControl w:val="0"/>
        <w:tabs>
          <w:tab w:val="left" w:pos="426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>3.2</w:t>
      </w:r>
      <w:r w:rsidR="00F61225">
        <w:rPr>
          <w:rFonts w:eastAsia="Droid Sans Fallback"/>
          <w:szCs w:val="28"/>
          <w:lang w:eastAsia="zh-CN" w:bidi="hi-IN"/>
        </w:rPr>
        <w:t>4</w:t>
      </w:r>
      <w:r w:rsidRPr="002950B1">
        <w:rPr>
          <w:rFonts w:eastAsia="Droid Sans Fallback"/>
          <w:szCs w:val="28"/>
          <w:lang w:eastAsia="zh-CN" w:bidi="hi-IN"/>
        </w:rPr>
        <w:t>. О</w:t>
      </w:r>
      <w:r w:rsidR="00BC00E8" w:rsidRPr="002950B1">
        <w:rPr>
          <w:rFonts w:eastAsia="Droid Sans Fallback"/>
          <w:szCs w:val="28"/>
          <w:lang w:eastAsia="zh-CN" w:bidi="hi-IN"/>
        </w:rPr>
        <w:t>беспеч</w:t>
      </w:r>
      <w:r w:rsidRPr="002950B1">
        <w:rPr>
          <w:rFonts w:eastAsia="Droid Sans Fallback"/>
          <w:szCs w:val="28"/>
          <w:lang w:eastAsia="zh-CN" w:bidi="hi-IN"/>
        </w:rPr>
        <w:t>ивает</w:t>
      </w:r>
      <w:r w:rsidR="00BC00E8" w:rsidRPr="002950B1">
        <w:rPr>
          <w:rFonts w:eastAsia="Droid Sans Fallback"/>
          <w:szCs w:val="28"/>
          <w:lang w:eastAsia="zh-CN" w:bidi="hi-IN"/>
        </w:rPr>
        <w:t xml:space="preserve"> в пределах своей компетенции защит</w:t>
      </w:r>
      <w:r w:rsidRPr="002950B1">
        <w:rPr>
          <w:rFonts w:eastAsia="Droid Sans Fallback"/>
          <w:szCs w:val="28"/>
          <w:lang w:eastAsia="zh-CN" w:bidi="hi-IN"/>
        </w:rPr>
        <w:t>у</w:t>
      </w:r>
      <w:r w:rsidR="00BC00E8" w:rsidRPr="002950B1">
        <w:rPr>
          <w:rFonts w:eastAsia="Droid Sans Fallback"/>
          <w:szCs w:val="28"/>
          <w:lang w:eastAsia="zh-CN" w:bidi="hi-IN"/>
        </w:rPr>
        <w:t xml:space="preserve"> информации на всех этапах ее хранения, обработки и передачи по системам и каналам связи, защиты сведений, составляющих государственную тайну, в соответствии с возложенными на Минист</w:t>
      </w:r>
      <w:r w:rsidRPr="002950B1">
        <w:rPr>
          <w:rFonts w:eastAsia="Droid Sans Fallback"/>
          <w:szCs w:val="28"/>
          <w:lang w:eastAsia="zh-CN" w:bidi="hi-IN"/>
        </w:rPr>
        <w:t>ерство функциями и полномочиями.</w:t>
      </w:r>
    </w:p>
    <w:p w14:paraId="1292AF5C" w14:textId="56E0C9AF" w:rsidR="00BC00E8" w:rsidRPr="002950B1" w:rsidRDefault="00267507" w:rsidP="002950B1">
      <w:pPr>
        <w:widowControl w:val="0"/>
        <w:tabs>
          <w:tab w:val="left" w:pos="426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>3.2</w:t>
      </w:r>
      <w:r w:rsidR="00F61225">
        <w:rPr>
          <w:rFonts w:eastAsia="Droid Sans Fallback"/>
          <w:szCs w:val="28"/>
          <w:lang w:eastAsia="zh-CN" w:bidi="hi-IN"/>
        </w:rPr>
        <w:t>5</w:t>
      </w:r>
      <w:r w:rsidRPr="002950B1">
        <w:rPr>
          <w:rFonts w:eastAsia="Droid Sans Fallback"/>
          <w:szCs w:val="28"/>
          <w:lang w:eastAsia="zh-CN" w:bidi="hi-IN"/>
        </w:rPr>
        <w:t>. О</w:t>
      </w:r>
      <w:r w:rsidR="00BC00E8" w:rsidRPr="002950B1">
        <w:rPr>
          <w:rFonts w:eastAsia="Droid Sans Fallback"/>
          <w:szCs w:val="28"/>
          <w:lang w:eastAsia="zh-CN" w:bidi="hi-IN"/>
        </w:rPr>
        <w:t>рганиз</w:t>
      </w:r>
      <w:r w:rsidRPr="002950B1">
        <w:rPr>
          <w:rFonts w:eastAsia="Droid Sans Fallback"/>
          <w:szCs w:val="28"/>
          <w:lang w:eastAsia="zh-CN" w:bidi="hi-IN"/>
        </w:rPr>
        <w:t>ует</w:t>
      </w:r>
      <w:r w:rsidR="00BC00E8" w:rsidRPr="002950B1">
        <w:rPr>
          <w:rFonts w:eastAsia="Droid Sans Fallback"/>
          <w:szCs w:val="28"/>
          <w:lang w:eastAsia="zh-CN" w:bidi="hi-IN"/>
        </w:rPr>
        <w:t xml:space="preserve"> дополнительно</w:t>
      </w:r>
      <w:r w:rsidRPr="002950B1">
        <w:rPr>
          <w:rFonts w:eastAsia="Droid Sans Fallback"/>
          <w:szCs w:val="28"/>
          <w:lang w:eastAsia="zh-CN" w:bidi="hi-IN"/>
        </w:rPr>
        <w:t>е</w:t>
      </w:r>
      <w:r w:rsidR="00BC00E8" w:rsidRPr="002950B1">
        <w:rPr>
          <w:rFonts w:eastAsia="Droid Sans Fallback"/>
          <w:szCs w:val="28"/>
          <w:lang w:eastAsia="zh-CN" w:bidi="hi-IN"/>
        </w:rPr>
        <w:t xml:space="preserve"> профессионально</w:t>
      </w:r>
      <w:r w:rsidRPr="002950B1">
        <w:rPr>
          <w:rFonts w:eastAsia="Droid Sans Fallback"/>
          <w:szCs w:val="28"/>
          <w:lang w:eastAsia="zh-CN" w:bidi="hi-IN"/>
        </w:rPr>
        <w:t>е</w:t>
      </w:r>
      <w:r w:rsidR="00BC00E8" w:rsidRPr="002950B1">
        <w:rPr>
          <w:rFonts w:eastAsia="Droid Sans Fallback"/>
          <w:szCs w:val="28"/>
          <w:lang w:eastAsia="zh-CN" w:bidi="hi-IN"/>
        </w:rPr>
        <w:t xml:space="preserve"> образовани</w:t>
      </w:r>
      <w:r w:rsidRPr="002950B1">
        <w:rPr>
          <w:rFonts w:eastAsia="Droid Sans Fallback"/>
          <w:szCs w:val="28"/>
          <w:lang w:eastAsia="zh-CN" w:bidi="hi-IN"/>
        </w:rPr>
        <w:t>е работников Министерства.</w:t>
      </w:r>
    </w:p>
    <w:p w14:paraId="205E2362" w14:textId="4E75BEE7" w:rsidR="00BC00E8" w:rsidRPr="002950B1" w:rsidRDefault="009E6298" w:rsidP="002950B1">
      <w:pPr>
        <w:widowControl w:val="0"/>
        <w:tabs>
          <w:tab w:val="left" w:pos="426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>3.2</w:t>
      </w:r>
      <w:r w:rsidR="00F61225">
        <w:rPr>
          <w:rFonts w:eastAsia="Droid Sans Fallback"/>
          <w:szCs w:val="28"/>
          <w:lang w:eastAsia="zh-CN" w:bidi="hi-IN"/>
        </w:rPr>
        <w:t>6</w:t>
      </w:r>
      <w:r w:rsidRPr="002950B1">
        <w:rPr>
          <w:rFonts w:eastAsia="Droid Sans Fallback"/>
          <w:szCs w:val="28"/>
          <w:lang w:eastAsia="zh-CN" w:bidi="hi-IN"/>
        </w:rPr>
        <w:t>. О</w:t>
      </w:r>
      <w:r w:rsidR="00BC00E8" w:rsidRPr="002950B1">
        <w:rPr>
          <w:rFonts w:eastAsia="Droid Sans Fallback"/>
          <w:szCs w:val="28"/>
          <w:lang w:eastAsia="zh-CN" w:bidi="hi-IN"/>
        </w:rPr>
        <w:t>существл</w:t>
      </w:r>
      <w:r w:rsidRPr="002950B1">
        <w:rPr>
          <w:rFonts w:eastAsia="Droid Sans Fallback"/>
          <w:szCs w:val="28"/>
          <w:lang w:eastAsia="zh-CN" w:bidi="hi-IN"/>
        </w:rPr>
        <w:t>яет</w:t>
      </w:r>
      <w:r w:rsidR="00BC00E8" w:rsidRPr="002950B1">
        <w:rPr>
          <w:rFonts w:eastAsia="Droid Sans Fallback"/>
          <w:szCs w:val="28"/>
          <w:lang w:eastAsia="zh-CN" w:bidi="hi-IN"/>
        </w:rPr>
        <w:t xml:space="preserve"> во взаимодействии с заинтересованными </w:t>
      </w:r>
      <w:r w:rsidRPr="002950B1">
        <w:rPr>
          <w:rFonts w:eastAsia="Droid Sans Fallback"/>
          <w:szCs w:val="28"/>
          <w:lang w:eastAsia="zh-CN" w:bidi="hi-IN"/>
        </w:rPr>
        <w:t xml:space="preserve">исполнительными </w:t>
      </w:r>
      <w:r w:rsidR="00BC00E8" w:rsidRPr="002950B1">
        <w:rPr>
          <w:rFonts w:eastAsia="Droid Sans Fallback"/>
          <w:szCs w:val="28"/>
          <w:lang w:eastAsia="zh-CN" w:bidi="hi-IN"/>
        </w:rPr>
        <w:t>органами</w:t>
      </w:r>
      <w:r w:rsidRPr="002950B1">
        <w:rPr>
          <w:rFonts w:eastAsia="Droid Sans Fallback"/>
          <w:szCs w:val="28"/>
          <w:lang w:eastAsia="zh-CN" w:bidi="hi-IN"/>
        </w:rPr>
        <w:t xml:space="preserve"> Карачаево-Черкесской Республики</w:t>
      </w:r>
      <w:r w:rsidR="00BC00E8" w:rsidRPr="002950B1">
        <w:rPr>
          <w:rFonts w:eastAsia="Droid Sans Fallback"/>
          <w:szCs w:val="28"/>
          <w:lang w:eastAsia="zh-CN" w:bidi="hi-IN"/>
        </w:rPr>
        <w:t>, органами местного самоуправления в пределах своей компетенции организаци</w:t>
      </w:r>
      <w:r w:rsidRPr="002950B1">
        <w:rPr>
          <w:rFonts w:eastAsia="Droid Sans Fallback"/>
          <w:szCs w:val="28"/>
          <w:lang w:eastAsia="zh-CN" w:bidi="hi-IN"/>
        </w:rPr>
        <w:t>ю</w:t>
      </w:r>
      <w:r w:rsidR="00BC00E8" w:rsidRPr="002950B1">
        <w:rPr>
          <w:rFonts w:eastAsia="Droid Sans Fallback"/>
          <w:szCs w:val="28"/>
          <w:lang w:eastAsia="zh-CN" w:bidi="hi-IN"/>
        </w:rPr>
        <w:t xml:space="preserve"> и ведени</w:t>
      </w:r>
      <w:r w:rsidRPr="002950B1">
        <w:rPr>
          <w:rFonts w:eastAsia="Droid Sans Fallback"/>
          <w:szCs w:val="28"/>
          <w:lang w:eastAsia="zh-CN" w:bidi="hi-IN"/>
        </w:rPr>
        <w:t>е</w:t>
      </w:r>
      <w:r w:rsidR="00BC00E8" w:rsidRPr="002950B1">
        <w:rPr>
          <w:rFonts w:eastAsia="Droid Sans Fallback"/>
          <w:szCs w:val="28"/>
          <w:lang w:eastAsia="zh-CN" w:bidi="hi-IN"/>
        </w:rPr>
        <w:t xml:space="preserve"> гражданской обороны</w:t>
      </w:r>
      <w:r w:rsidRPr="002950B1">
        <w:rPr>
          <w:rFonts w:eastAsia="Droid Sans Fallback"/>
          <w:szCs w:val="28"/>
          <w:lang w:eastAsia="zh-CN" w:bidi="hi-IN"/>
        </w:rPr>
        <w:t>.</w:t>
      </w:r>
    </w:p>
    <w:p w14:paraId="56801A9A" w14:textId="17C57828" w:rsidR="003233F5" w:rsidRPr="002950B1" w:rsidRDefault="009E6298" w:rsidP="002950B1">
      <w:pPr>
        <w:widowControl w:val="0"/>
        <w:tabs>
          <w:tab w:val="left" w:pos="426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>3.2</w:t>
      </w:r>
      <w:r w:rsidR="00F61225">
        <w:rPr>
          <w:rFonts w:eastAsia="Droid Sans Fallback"/>
          <w:szCs w:val="28"/>
          <w:lang w:eastAsia="zh-CN" w:bidi="hi-IN"/>
        </w:rPr>
        <w:t>7</w:t>
      </w:r>
      <w:r w:rsidRPr="002950B1">
        <w:rPr>
          <w:rFonts w:eastAsia="Droid Sans Fallback"/>
          <w:szCs w:val="28"/>
          <w:lang w:eastAsia="zh-CN" w:bidi="hi-IN"/>
        </w:rPr>
        <w:t xml:space="preserve">. </w:t>
      </w:r>
      <w:r w:rsidR="003233F5" w:rsidRPr="002950B1">
        <w:rPr>
          <w:rFonts w:eastAsia="Droid Sans Fallback"/>
          <w:szCs w:val="28"/>
          <w:lang w:eastAsia="zh-CN" w:bidi="hi-IN"/>
        </w:rPr>
        <w:t>Обеспечивает организационное, нормативно-правовое и методическое функционирование и развитие Центра обработки данных Карачаево-Черкесской Республики.</w:t>
      </w:r>
    </w:p>
    <w:p w14:paraId="0B896209" w14:textId="07734E93" w:rsidR="00BC00E8" w:rsidRPr="002950B1" w:rsidRDefault="003233F5" w:rsidP="002950B1">
      <w:pPr>
        <w:widowControl w:val="0"/>
        <w:tabs>
          <w:tab w:val="left" w:pos="426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>3.2</w:t>
      </w:r>
      <w:r w:rsidR="00F61225">
        <w:rPr>
          <w:rFonts w:eastAsia="Droid Sans Fallback"/>
          <w:szCs w:val="28"/>
          <w:lang w:eastAsia="zh-CN" w:bidi="hi-IN"/>
        </w:rPr>
        <w:t>8</w:t>
      </w:r>
      <w:r w:rsidRPr="002950B1">
        <w:rPr>
          <w:rFonts w:eastAsia="Droid Sans Fallback"/>
          <w:szCs w:val="28"/>
          <w:lang w:eastAsia="zh-CN" w:bidi="hi-IN"/>
        </w:rPr>
        <w:t xml:space="preserve">. </w:t>
      </w:r>
      <w:r w:rsidR="009E6298" w:rsidRPr="002950B1">
        <w:rPr>
          <w:rFonts w:eastAsia="Droid Sans Fallback"/>
          <w:szCs w:val="28"/>
          <w:lang w:eastAsia="zh-CN" w:bidi="hi-IN"/>
        </w:rPr>
        <w:t>О</w:t>
      </w:r>
      <w:r w:rsidR="00BC00E8" w:rsidRPr="002950B1">
        <w:rPr>
          <w:rFonts w:eastAsia="Droid Sans Fallback"/>
          <w:szCs w:val="28"/>
          <w:lang w:eastAsia="zh-CN" w:bidi="hi-IN"/>
        </w:rPr>
        <w:t>существл</w:t>
      </w:r>
      <w:r w:rsidR="009E6298" w:rsidRPr="002950B1">
        <w:rPr>
          <w:rFonts w:eastAsia="Droid Sans Fallback"/>
          <w:szCs w:val="28"/>
          <w:lang w:eastAsia="zh-CN" w:bidi="hi-IN"/>
        </w:rPr>
        <w:t>яет</w:t>
      </w:r>
      <w:r w:rsidR="00BC00E8" w:rsidRPr="002950B1">
        <w:rPr>
          <w:rFonts w:eastAsia="Droid Sans Fallback"/>
          <w:szCs w:val="28"/>
          <w:lang w:eastAsia="zh-CN" w:bidi="hi-IN"/>
        </w:rPr>
        <w:t xml:space="preserve"> ины</w:t>
      </w:r>
      <w:r w:rsidR="009E6298" w:rsidRPr="002950B1">
        <w:rPr>
          <w:rFonts w:eastAsia="Droid Sans Fallback"/>
          <w:szCs w:val="28"/>
          <w:lang w:eastAsia="zh-CN" w:bidi="hi-IN"/>
        </w:rPr>
        <w:t>е</w:t>
      </w:r>
      <w:r w:rsidR="00BC00E8" w:rsidRPr="002950B1">
        <w:rPr>
          <w:rFonts w:eastAsia="Droid Sans Fallback"/>
          <w:szCs w:val="28"/>
          <w:lang w:eastAsia="zh-CN" w:bidi="hi-IN"/>
        </w:rPr>
        <w:t xml:space="preserve"> функци</w:t>
      </w:r>
      <w:r w:rsidR="009E6298" w:rsidRPr="002950B1">
        <w:rPr>
          <w:rFonts w:eastAsia="Droid Sans Fallback"/>
          <w:szCs w:val="28"/>
          <w:lang w:eastAsia="zh-CN" w:bidi="hi-IN"/>
        </w:rPr>
        <w:t>и</w:t>
      </w:r>
      <w:r w:rsidR="00BC00E8" w:rsidRPr="002950B1">
        <w:rPr>
          <w:rFonts w:eastAsia="Droid Sans Fallback"/>
          <w:szCs w:val="28"/>
          <w:lang w:eastAsia="zh-CN" w:bidi="hi-IN"/>
        </w:rPr>
        <w:t>, отнесенны</w:t>
      </w:r>
      <w:r w:rsidR="009E6298" w:rsidRPr="002950B1">
        <w:rPr>
          <w:rFonts w:eastAsia="Droid Sans Fallback"/>
          <w:szCs w:val="28"/>
          <w:lang w:eastAsia="zh-CN" w:bidi="hi-IN"/>
        </w:rPr>
        <w:t>е</w:t>
      </w:r>
      <w:r w:rsidR="00BC00E8" w:rsidRPr="002950B1">
        <w:rPr>
          <w:rFonts w:eastAsia="Droid Sans Fallback"/>
          <w:szCs w:val="28"/>
          <w:lang w:eastAsia="zh-CN" w:bidi="hi-IN"/>
        </w:rPr>
        <w:t xml:space="preserve"> к компетенции Министерства, в соответствии с действующим законодательством.</w:t>
      </w:r>
    </w:p>
    <w:p w14:paraId="3082AFD0" w14:textId="77777777" w:rsidR="003233F5" w:rsidRPr="002950B1" w:rsidRDefault="003233F5" w:rsidP="002950B1">
      <w:pPr>
        <w:widowControl w:val="0"/>
        <w:tabs>
          <w:tab w:val="left" w:pos="426"/>
        </w:tabs>
        <w:spacing w:line="240" w:lineRule="auto"/>
        <w:ind w:firstLine="567"/>
        <w:rPr>
          <w:rFonts w:eastAsia="Droid Sans Fallback"/>
          <w:szCs w:val="28"/>
          <w:lang w:eastAsia="zh-CN" w:bidi="hi-IN"/>
        </w:rPr>
      </w:pPr>
    </w:p>
    <w:p w14:paraId="209F8F6A" w14:textId="77777777" w:rsidR="00BC00E8" w:rsidRPr="002950B1" w:rsidRDefault="00BC00E8" w:rsidP="002950B1">
      <w:pPr>
        <w:spacing w:line="240" w:lineRule="auto"/>
        <w:ind w:firstLine="567"/>
        <w:jc w:val="center"/>
        <w:rPr>
          <w:rFonts w:eastAsia="Droid Sans Fallback"/>
          <w:bCs/>
          <w:szCs w:val="28"/>
          <w:lang w:eastAsia="zh-CN" w:bidi="hi-IN"/>
        </w:rPr>
      </w:pPr>
      <w:r w:rsidRPr="002950B1">
        <w:rPr>
          <w:rFonts w:eastAsia="Droid Sans Fallback"/>
          <w:bCs/>
          <w:szCs w:val="28"/>
          <w:lang w:eastAsia="zh-CN" w:bidi="hi-IN"/>
        </w:rPr>
        <w:t>4. Права Министерства</w:t>
      </w:r>
    </w:p>
    <w:p w14:paraId="244D889C" w14:textId="77777777" w:rsidR="003B4F7B" w:rsidRPr="002950B1" w:rsidRDefault="003B4F7B" w:rsidP="002950B1">
      <w:pPr>
        <w:spacing w:line="240" w:lineRule="auto"/>
        <w:ind w:firstLine="567"/>
        <w:jc w:val="center"/>
        <w:rPr>
          <w:rFonts w:eastAsia="Droid Sans Fallback"/>
          <w:bCs/>
          <w:szCs w:val="28"/>
          <w:lang w:eastAsia="zh-CN" w:bidi="hi-IN"/>
        </w:rPr>
      </w:pPr>
    </w:p>
    <w:p w14:paraId="4D7E9DDD" w14:textId="77777777" w:rsidR="00BC00E8" w:rsidRPr="002950B1" w:rsidRDefault="00BC00E8" w:rsidP="002950B1">
      <w:pPr>
        <w:widowControl w:val="0"/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>Министерство для выполнения возложенных на него задач имеет право:</w:t>
      </w:r>
      <w:r w:rsidR="009E6298" w:rsidRPr="002950B1">
        <w:rPr>
          <w:rFonts w:eastAsia="Droid Sans Fallback"/>
          <w:szCs w:val="28"/>
          <w:lang w:eastAsia="zh-CN" w:bidi="hi-IN"/>
        </w:rPr>
        <w:t xml:space="preserve"> </w:t>
      </w:r>
    </w:p>
    <w:p w14:paraId="0D7B1549" w14:textId="5BD592B7" w:rsidR="004C3CA3" w:rsidRPr="002950B1" w:rsidRDefault="009E6298" w:rsidP="002950B1">
      <w:pPr>
        <w:widowControl w:val="0"/>
        <w:tabs>
          <w:tab w:val="left" w:pos="709"/>
          <w:tab w:val="left" w:pos="1134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 xml:space="preserve">4.1. </w:t>
      </w:r>
      <w:r w:rsidR="00BC00E8" w:rsidRPr="002950B1">
        <w:rPr>
          <w:rFonts w:eastAsia="Droid Sans Fallback"/>
          <w:szCs w:val="28"/>
          <w:lang w:eastAsia="zh-CN" w:bidi="hi-IN"/>
        </w:rPr>
        <w:t xml:space="preserve">Участвовать в составе рабочих групп </w:t>
      </w:r>
      <w:r w:rsidR="00E85599">
        <w:rPr>
          <w:rFonts w:eastAsia="Droid Sans Fallback"/>
          <w:szCs w:val="28"/>
          <w:lang w:eastAsia="zh-CN" w:bidi="hi-IN"/>
        </w:rPr>
        <w:t>при</w:t>
      </w:r>
      <w:r w:rsidR="00BC00E8" w:rsidRPr="002950B1">
        <w:rPr>
          <w:rFonts w:eastAsia="Droid Sans Fallback"/>
          <w:szCs w:val="28"/>
          <w:lang w:eastAsia="zh-CN" w:bidi="hi-IN"/>
        </w:rPr>
        <w:t xml:space="preserve"> рассмотрении вопросов контрольно – надзорной деятельности в реализации мероприятий </w:t>
      </w:r>
      <w:r w:rsidRPr="002950B1">
        <w:rPr>
          <w:rFonts w:eastAsia="Droid Sans Fallback"/>
          <w:szCs w:val="28"/>
          <w:lang w:eastAsia="zh-CN" w:bidi="hi-IN"/>
        </w:rPr>
        <w:t xml:space="preserve">исполнительных </w:t>
      </w:r>
      <w:r w:rsidR="00BC00E8" w:rsidRPr="002950B1">
        <w:rPr>
          <w:rFonts w:eastAsia="Droid Sans Fallback"/>
          <w:szCs w:val="28"/>
          <w:lang w:eastAsia="zh-CN" w:bidi="hi-IN"/>
        </w:rPr>
        <w:t xml:space="preserve">органов </w:t>
      </w:r>
      <w:r w:rsidRPr="002950B1">
        <w:rPr>
          <w:rFonts w:eastAsia="Droid Sans Fallback"/>
          <w:szCs w:val="28"/>
          <w:lang w:eastAsia="zh-CN" w:bidi="hi-IN"/>
        </w:rPr>
        <w:t xml:space="preserve">Карачаево-Черкесской Республики </w:t>
      </w:r>
      <w:r w:rsidR="00BC00E8" w:rsidRPr="002950B1">
        <w:rPr>
          <w:rFonts w:eastAsia="Droid Sans Fallback"/>
          <w:szCs w:val="28"/>
          <w:lang w:eastAsia="zh-CN" w:bidi="hi-IN"/>
        </w:rPr>
        <w:t xml:space="preserve">и </w:t>
      </w:r>
      <w:r w:rsidRPr="002950B1">
        <w:rPr>
          <w:rFonts w:eastAsia="Droid Sans Fallback"/>
          <w:szCs w:val="28"/>
          <w:lang w:eastAsia="zh-CN" w:bidi="hi-IN"/>
        </w:rPr>
        <w:t xml:space="preserve">органов </w:t>
      </w:r>
      <w:r w:rsidR="00BC00E8" w:rsidRPr="002950B1">
        <w:rPr>
          <w:rFonts w:eastAsia="Droid Sans Fallback"/>
          <w:szCs w:val="28"/>
          <w:lang w:eastAsia="zh-CN" w:bidi="hi-IN"/>
        </w:rPr>
        <w:t xml:space="preserve">местного самоуправления, а также по внедрению принципов и стандартов клиентоцентричности в деятельность </w:t>
      </w:r>
      <w:r w:rsidRPr="002950B1">
        <w:rPr>
          <w:rFonts w:eastAsia="Droid Sans Fallback"/>
          <w:szCs w:val="28"/>
          <w:lang w:eastAsia="zh-CN" w:bidi="hi-IN"/>
        </w:rPr>
        <w:t xml:space="preserve">исполнительных </w:t>
      </w:r>
      <w:r w:rsidR="00BC00E8" w:rsidRPr="002950B1">
        <w:rPr>
          <w:rFonts w:eastAsia="Droid Sans Fallback"/>
          <w:szCs w:val="28"/>
          <w:lang w:eastAsia="zh-CN" w:bidi="hi-IN"/>
        </w:rPr>
        <w:t>органов Карачаево-Черкесской Республики.</w:t>
      </w:r>
    </w:p>
    <w:p w14:paraId="45EC3782" w14:textId="10AA16AB" w:rsidR="004C3CA3" w:rsidRPr="002950B1" w:rsidRDefault="000A1CA9" w:rsidP="002950B1">
      <w:pPr>
        <w:widowControl w:val="0"/>
        <w:tabs>
          <w:tab w:val="left" w:pos="709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>
        <w:rPr>
          <w:rFonts w:eastAsia="Droid Sans Fallback"/>
          <w:szCs w:val="28"/>
          <w:lang w:eastAsia="zh-CN" w:bidi="hi-IN"/>
        </w:rPr>
        <w:t>4.2.</w:t>
      </w:r>
      <w:r w:rsidR="00815635">
        <w:rPr>
          <w:rFonts w:eastAsia="Droid Sans Fallback"/>
          <w:szCs w:val="28"/>
          <w:lang w:eastAsia="zh-CN" w:bidi="hi-IN"/>
        </w:rPr>
        <w:t xml:space="preserve"> </w:t>
      </w:r>
      <w:r w:rsidR="00BC00E8" w:rsidRPr="002950B1">
        <w:rPr>
          <w:rFonts w:eastAsia="Droid Sans Fallback"/>
          <w:szCs w:val="28"/>
          <w:lang w:eastAsia="zh-CN" w:bidi="hi-IN"/>
        </w:rPr>
        <w:t>В качестве оператора обеспечивать функционирование Государственной информационной системы обеспечения градостроительной деятельности Карачаево-Черкесской Республики.</w:t>
      </w:r>
    </w:p>
    <w:p w14:paraId="121A5397" w14:textId="77777777" w:rsidR="00BC00E8" w:rsidRPr="002950B1" w:rsidRDefault="00BC00E8" w:rsidP="002950B1">
      <w:pPr>
        <w:widowControl w:val="0"/>
        <w:tabs>
          <w:tab w:val="left" w:pos="709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 xml:space="preserve">4.3. Давать в установленном порядке разъяснения по вопросам применения норм, правил и стандартов в области цифрового развития, информатизации, связи и телерадиовещания.     </w:t>
      </w:r>
    </w:p>
    <w:p w14:paraId="170587C6" w14:textId="77777777" w:rsidR="00BC00E8" w:rsidRPr="002950B1" w:rsidRDefault="00BC00E8" w:rsidP="002950B1">
      <w:pPr>
        <w:widowControl w:val="0"/>
        <w:tabs>
          <w:tab w:val="left" w:pos="851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>4.4</w:t>
      </w:r>
      <w:r w:rsidR="004C3CA3" w:rsidRPr="002950B1">
        <w:rPr>
          <w:rFonts w:eastAsia="Droid Sans Fallback"/>
          <w:szCs w:val="28"/>
          <w:lang w:eastAsia="zh-CN" w:bidi="hi-IN"/>
        </w:rPr>
        <w:t xml:space="preserve">. </w:t>
      </w:r>
      <w:r w:rsidRPr="002950B1">
        <w:rPr>
          <w:rFonts w:eastAsia="Droid Sans Fallback"/>
          <w:szCs w:val="28"/>
          <w:lang w:eastAsia="zh-CN" w:bidi="hi-IN"/>
        </w:rPr>
        <w:t>Вносить в органы государственной власти Карачаево-Черкесской Республики предложения о создании, реорганизации и ликвидации государственных учреждений в области цифрового развития, информатизации, связи и телерадиовещания.</w:t>
      </w:r>
    </w:p>
    <w:p w14:paraId="4A366815" w14:textId="4BA48474" w:rsidR="00BC00E8" w:rsidRPr="002950B1" w:rsidRDefault="00BC00E8" w:rsidP="002950B1">
      <w:pPr>
        <w:widowControl w:val="0"/>
        <w:tabs>
          <w:tab w:val="left" w:pos="1276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>4.5</w:t>
      </w:r>
      <w:r w:rsidR="004C3CA3" w:rsidRPr="002950B1">
        <w:rPr>
          <w:rFonts w:eastAsia="Droid Sans Fallback"/>
          <w:szCs w:val="28"/>
          <w:lang w:eastAsia="zh-CN" w:bidi="hi-IN"/>
        </w:rPr>
        <w:t xml:space="preserve">. </w:t>
      </w:r>
      <w:r w:rsidRPr="002950B1">
        <w:rPr>
          <w:rFonts w:eastAsia="Droid Sans Fallback"/>
          <w:szCs w:val="28"/>
          <w:lang w:eastAsia="zh-CN" w:bidi="hi-IN"/>
        </w:rPr>
        <w:t xml:space="preserve">Запрашивать и получать в установленном порядке в пределах </w:t>
      </w:r>
      <w:r w:rsidRPr="002950B1">
        <w:rPr>
          <w:rFonts w:eastAsia="Droid Sans Fallback"/>
          <w:szCs w:val="28"/>
          <w:lang w:eastAsia="zh-CN" w:bidi="hi-IN"/>
        </w:rPr>
        <w:lastRenderedPageBreak/>
        <w:t>своей компетенции от федеральных органов исполнительной власти, их территориальных органов, исполнительн</w:t>
      </w:r>
      <w:r w:rsidR="000A1CA9">
        <w:rPr>
          <w:rFonts w:eastAsia="Droid Sans Fallback"/>
          <w:szCs w:val="28"/>
          <w:lang w:eastAsia="zh-CN" w:bidi="hi-IN"/>
        </w:rPr>
        <w:t>ых</w:t>
      </w:r>
      <w:r w:rsidRPr="002950B1">
        <w:rPr>
          <w:rFonts w:eastAsia="Droid Sans Fallback"/>
          <w:szCs w:val="28"/>
          <w:lang w:eastAsia="zh-CN" w:bidi="hi-IN"/>
        </w:rPr>
        <w:t xml:space="preserve"> </w:t>
      </w:r>
      <w:r w:rsidR="000A1CA9" w:rsidRPr="002950B1">
        <w:rPr>
          <w:rFonts w:eastAsia="Droid Sans Fallback"/>
          <w:szCs w:val="28"/>
          <w:lang w:eastAsia="zh-CN" w:bidi="hi-IN"/>
        </w:rPr>
        <w:t xml:space="preserve">органов </w:t>
      </w:r>
      <w:r w:rsidR="000A1CA9">
        <w:rPr>
          <w:rFonts w:eastAsia="Droid Sans Fallback"/>
          <w:szCs w:val="28"/>
          <w:lang w:eastAsia="zh-CN" w:bidi="hi-IN"/>
        </w:rPr>
        <w:t>Карачаево-Черкесской Республики</w:t>
      </w:r>
      <w:r w:rsidRPr="002950B1">
        <w:rPr>
          <w:rFonts w:eastAsia="Droid Sans Fallback"/>
          <w:szCs w:val="28"/>
          <w:lang w:eastAsia="zh-CN" w:bidi="hi-IN"/>
        </w:rPr>
        <w:t>, органов местного самоуправления информацию по вопросам информатизации, связи и телерадиовещания.</w:t>
      </w:r>
    </w:p>
    <w:p w14:paraId="2443CD77" w14:textId="77777777" w:rsidR="00BC00E8" w:rsidRPr="002950B1" w:rsidRDefault="00BC00E8" w:rsidP="002950B1">
      <w:pPr>
        <w:widowControl w:val="0"/>
        <w:tabs>
          <w:tab w:val="left" w:pos="1276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 xml:space="preserve">4.6. Запрашивать и получать в установленном порядке в пределах своей компетенции от </w:t>
      </w:r>
      <w:r w:rsidR="009E6298" w:rsidRPr="002950B1">
        <w:rPr>
          <w:rFonts w:eastAsia="Droid Sans Fallback"/>
          <w:szCs w:val="28"/>
          <w:lang w:eastAsia="zh-CN" w:bidi="hi-IN"/>
        </w:rPr>
        <w:t>подведомственной</w:t>
      </w:r>
      <w:r w:rsidRPr="002950B1">
        <w:rPr>
          <w:rFonts w:eastAsia="Droid Sans Fallback"/>
          <w:szCs w:val="28"/>
          <w:lang w:eastAsia="zh-CN" w:bidi="hi-IN"/>
        </w:rPr>
        <w:t xml:space="preserve"> </w:t>
      </w:r>
      <w:r w:rsidRPr="002950B1">
        <w:rPr>
          <w:rFonts w:eastAsia="Droid Sans Fallback"/>
          <w:noProof/>
          <w:szCs w:val="28"/>
        </w:rPr>
        <w:t>организаци</w:t>
      </w:r>
      <w:r w:rsidR="009E6298" w:rsidRPr="002950B1">
        <w:rPr>
          <w:rFonts w:eastAsia="Droid Sans Fallback"/>
          <w:noProof/>
          <w:szCs w:val="28"/>
        </w:rPr>
        <w:t xml:space="preserve">и </w:t>
      </w:r>
      <w:r w:rsidRPr="002950B1">
        <w:rPr>
          <w:rFonts w:eastAsia="Droid Sans Fallback"/>
          <w:szCs w:val="28"/>
          <w:lang w:eastAsia="zh-CN" w:bidi="hi-IN"/>
        </w:rPr>
        <w:t>информацию, в том числе статистические данные и бухгалтерскую отчетность.</w:t>
      </w:r>
    </w:p>
    <w:p w14:paraId="582E0DEB" w14:textId="77777777" w:rsidR="00BC00E8" w:rsidRPr="002950B1" w:rsidRDefault="00BC00E8" w:rsidP="002950B1">
      <w:pPr>
        <w:widowControl w:val="0"/>
        <w:tabs>
          <w:tab w:val="left" w:pos="1276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>4.7. Участвовать в заключении соглашений в сфере цифрового развития, информатизации, связи и телерадиовещания.</w:t>
      </w:r>
    </w:p>
    <w:p w14:paraId="79D8D958" w14:textId="77777777" w:rsidR="00BC00E8" w:rsidRPr="002950B1" w:rsidRDefault="00BC00E8" w:rsidP="002950B1">
      <w:pPr>
        <w:widowControl w:val="0"/>
        <w:tabs>
          <w:tab w:val="left" w:pos="1276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>4.8. Разрабатывать методические материалы и рекомендации по вопросам, отнесенным к компетенции Министерства.</w:t>
      </w:r>
    </w:p>
    <w:p w14:paraId="0F16F12B" w14:textId="77777777" w:rsidR="00BC00E8" w:rsidRPr="002950B1" w:rsidRDefault="00BC00E8" w:rsidP="002950B1">
      <w:pPr>
        <w:tabs>
          <w:tab w:val="left" w:pos="1276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>4.9. Привлекать для изучения и решения вопросов в курируемых Министерством отраслях специалистов-экспертов на договорной (контрактной) основе.</w:t>
      </w:r>
    </w:p>
    <w:p w14:paraId="7E2EBD2F" w14:textId="77777777" w:rsidR="009E6298" w:rsidRPr="002950B1" w:rsidRDefault="00BC00E8" w:rsidP="002950B1">
      <w:pPr>
        <w:tabs>
          <w:tab w:val="left" w:pos="1276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>4.10. Осуществлять подготовку наградной документации для представления к награждению Почетными грамотами Министерства цифрового развития и массовых коммуникаций Российской Федерации, Почетными грамотами Народного Собрания (Парламента) Карачаево-Черкесской Республики, присвоению почетных званий Российской Федерации и Карачаево-Черкесской Республики.</w:t>
      </w:r>
    </w:p>
    <w:p w14:paraId="621CA79D" w14:textId="77777777" w:rsidR="00BC00E8" w:rsidRPr="002950B1" w:rsidRDefault="009E6298" w:rsidP="002950B1">
      <w:pPr>
        <w:tabs>
          <w:tab w:val="left" w:pos="1276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 xml:space="preserve">4.11. </w:t>
      </w:r>
      <w:r w:rsidR="00BC00E8" w:rsidRPr="002950B1">
        <w:rPr>
          <w:rFonts w:eastAsia="Droid Sans Fallback"/>
          <w:szCs w:val="28"/>
          <w:lang w:eastAsia="zh-CN" w:bidi="hi-IN"/>
        </w:rPr>
        <w:t>Обладает иными правами, предоставленными Министерству законодательством Российской Федерации и законодательством Карачаево-Черкесской Республики.</w:t>
      </w:r>
    </w:p>
    <w:p w14:paraId="00570F7A" w14:textId="77777777" w:rsidR="00BC00E8" w:rsidRPr="002950B1" w:rsidRDefault="00BC00E8" w:rsidP="002950B1">
      <w:pPr>
        <w:spacing w:line="240" w:lineRule="auto"/>
        <w:ind w:left="851" w:firstLine="567"/>
        <w:contextualSpacing/>
        <w:rPr>
          <w:rFonts w:eastAsia="Droid Sans Fallback"/>
          <w:szCs w:val="28"/>
          <w:lang w:eastAsia="zh-CN" w:bidi="hi-IN"/>
        </w:rPr>
      </w:pPr>
    </w:p>
    <w:p w14:paraId="26F95BD7" w14:textId="31C1EED3" w:rsidR="00BC00E8" w:rsidRPr="002950B1" w:rsidRDefault="002950B1" w:rsidP="002950B1">
      <w:pPr>
        <w:spacing w:line="240" w:lineRule="auto"/>
        <w:ind w:left="303" w:firstLine="567"/>
        <w:rPr>
          <w:rFonts w:eastAsia="Droid Sans Fallback"/>
          <w:bCs/>
          <w:szCs w:val="28"/>
          <w:lang w:eastAsia="zh-CN" w:bidi="hi-IN"/>
        </w:rPr>
      </w:pPr>
      <w:r w:rsidRPr="002950B1">
        <w:rPr>
          <w:rFonts w:eastAsia="Droid Sans Fallback"/>
          <w:bCs/>
          <w:szCs w:val="28"/>
          <w:lang w:eastAsia="zh-CN" w:bidi="hi-IN"/>
        </w:rPr>
        <w:t xml:space="preserve">       </w:t>
      </w:r>
      <w:r>
        <w:rPr>
          <w:rFonts w:eastAsia="Droid Sans Fallback"/>
          <w:bCs/>
          <w:szCs w:val="28"/>
          <w:lang w:eastAsia="zh-CN" w:bidi="hi-IN"/>
        </w:rPr>
        <w:t xml:space="preserve">   </w:t>
      </w:r>
      <w:r w:rsidR="000A1CA9">
        <w:rPr>
          <w:rFonts w:eastAsia="Droid Sans Fallback"/>
          <w:bCs/>
          <w:szCs w:val="28"/>
          <w:lang w:eastAsia="zh-CN" w:bidi="hi-IN"/>
        </w:rPr>
        <w:t xml:space="preserve">     </w:t>
      </w:r>
      <w:r w:rsidR="00BC00E8" w:rsidRPr="002950B1">
        <w:rPr>
          <w:rFonts w:eastAsia="Droid Sans Fallback"/>
          <w:bCs/>
          <w:szCs w:val="28"/>
          <w:lang w:eastAsia="zh-CN" w:bidi="hi-IN"/>
        </w:rPr>
        <w:t>5. Организация деятельности Министерства</w:t>
      </w:r>
    </w:p>
    <w:p w14:paraId="47451A81" w14:textId="77777777" w:rsidR="003B4F7B" w:rsidRPr="002950B1" w:rsidRDefault="003B4F7B" w:rsidP="002950B1">
      <w:pPr>
        <w:spacing w:line="240" w:lineRule="auto"/>
        <w:ind w:left="303" w:firstLine="567"/>
        <w:rPr>
          <w:rFonts w:eastAsia="Droid Sans Fallback"/>
          <w:bCs/>
          <w:szCs w:val="28"/>
          <w:lang w:eastAsia="zh-CN" w:bidi="hi-IN"/>
        </w:rPr>
      </w:pPr>
    </w:p>
    <w:p w14:paraId="41168F18" w14:textId="77777777" w:rsidR="00BC00E8" w:rsidRPr="00815635" w:rsidRDefault="00BC00E8" w:rsidP="002950B1">
      <w:pPr>
        <w:widowControl w:val="0"/>
        <w:tabs>
          <w:tab w:val="left" w:pos="1134"/>
        </w:tabs>
        <w:spacing w:line="240" w:lineRule="auto"/>
        <w:ind w:firstLine="709"/>
        <w:rPr>
          <w:rFonts w:eastAsia="Droid Sans Fallback"/>
          <w:color w:val="FF0000"/>
          <w:szCs w:val="28"/>
          <w:lang w:eastAsia="zh-CN" w:bidi="hi-IN"/>
        </w:rPr>
      </w:pPr>
      <w:r w:rsidRPr="002950B1">
        <w:rPr>
          <w:rFonts w:eastAsia="Droid Sans Fallback"/>
          <w:bCs/>
          <w:szCs w:val="28"/>
          <w:lang w:eastAsia="zh-CN" w:bidi="hi-IN"/>
        </w:rPr>
        <w:t>5.1. Министерство возглавляет Министр цифрового</w:t>
      </w:r>
      <w:r w:rsidRPr="002950B1">
        <w:rPr>
          <w:rFonts w:eastAsia="Droid Sans Fallback"/>
          <w:szCs w:val="28"/>
          <w:lang w:eastAsia="zh-CN" w:bidi="hi-IN"/>
        </w:rPr>
        <w:t xml:space="preserve"> развития Карачаево-Черкесской Республики (далее - Министр), назначаемый на должность и освобождаемый от должности Главой Карачаево-Черкесской Республики </w:t>
      </w:r>
      <w:r w:rsidRPr="00815635">
        <w:rPr>
          <w:rFonts w:eastAsia="Droid Sans Fallback"/>
          <w:szCs w:val="28"/>
          <w:lang w:eastAsia="zh-CN" w:bidi="hi-IN"/>
        </w:rPr>
        <w:t>по представлению Председателя Правительства Карачаево-Черкесской Республики.</w:t>
      </w:r>
    </w:p>
    <w:p w14:paraId="197C6975" w14:textId="77777777" w:rsidR="00BC00E8" w:rsidRPr="002950B1" w:rsidRDefault="00BC00E8" w:rsidP="002950B1">
      <w:pPr>
        <w:widowControl w:val="0"/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>5.2. Министр имеет первого заместителя Министра и заместителей Министра, назначаемых на должность и освобождаемых от должности Президиумом Правительства Карачаево-Черкесской Республики.</w:t>
      </w:r>
    </w:p>
    <w:p w14:paraId="1A8BF36E" w14:textId="3057C679" w:rsidR="00166B63" w:rsidRPr="00166B63" w:rsidRDefault="00BC00E8" w:rsidP="00166B63">
      <w:pPr>
        <w:widowControl w:val="0"/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 xml:space="preserve">5.3. </w:t>
      </w:r>
      <w:r w:rsidR="00166B63" w:rsidRPr="00166B63">
        <w:rPr>
          <w:rFonts w:eastAsia="Droid Sans Fallback"/>
          <w:szCs w:val="28"/>
          <w:lang w:eastAsia="zh-CN" w:bidi="hi-IN"/>
        </w:rPr>
        <w:t>В период временного отсутствия Министра (в связи с отпуском, болезнью, командировкой и по другим причинам) его обязан</w:t>
      </w:r>
      <w:r w:rsidR="00166B63">
        <w:rPr>
          <w:rFonts w:eastAsia="Droid Sans Fallback"/>
          <w:szCs w:val="28"/>
          <w:lang w:eastAsia="zh-CN" w:bidi="hi-IN"/>
        </w:rPr>
        <w:t xml:space="preserve">ности временно исполняет </w:t>
      </w:r>
      <w:r w:rsidR="00897C57">
        <w:rPr>
          <w:rFonts w:eastAsia="Droid Sans Fallback"/>
          <w:szCs w:val="28"/>
          <w:lang w:eastAsia="zh-CN" w:bidi="hi-IN"/>
        </w:rPr>
        <w:t>п</w:t>
      </w:r>
      <w:r w:rsidR="00166B63">
        <w:rPr>
          <w:rFonts w:eastAsia="Droid Sans Fallback"/>
          <w:szCs w:val="28"/>
          <w:lang w:eastAsia="zh-CN" w:bidi="hi-IN"/>
        </w:rPr>
        <w:t xml:space="preserve">ервый </w:t>
      </w:r>
      <w:r w:rsidR="00166B63" w:rsidRPr="00166B63">
        <w:rPr>
          <w:rFonts w:eastAsia="Droid Sans Fallback"/>
          <w:szCs w:val="28"/>
          <w:lang w:eastAsia="zh-CN" w:bidi="hi-IN"/>
        </w:rPr>
        <w:t>заместитель</w:t>
      </w:r>
      <w:r w:rsidR="00166B63">
        <w:rPr>
          <w:rFonts w:eastAsia="Droid Sans Fallback"/>
          <w:szCs w:val="28"/>
          <w:lang w:eastAsia="zh-CN" w:bidi="hi-IN"/>
        </w:rPr>
        <w:t xml:space="preserve"> </w:t>
      </w:r>
      <w:r w:rsidR="00393368">
        <w:rPr>
          <w:rFonts w:eastAsia="Droid Sans Fallback"/>
          <w:szCs w:val="28"/>
          <w:lang w:eastAsia="zh-CN" w:bidi="hi-IN"/>
        </w:rPr>
        <w:t>Министра</w:t>
      </w:r>
      <w:r w:rsidR="00897C57">
        <w:rPr>
          <w:rFonts w:eastAsia="Droid Sans Fallback"/>
          <w:szCs w:val="28"/>
          <w:lang w:eastAsia="zh-CN" w:bidi="hi-IN"/>
        </w:rPr>
        <w:t>.</w:t>
      </w:r>
      <w:r w:rsidR="00393368" w:rsidRPr="00393368">
        <w:rPr>
          <w:color w:val="22272F"/>
          <w:sz w:val="23"/>
          <w:szCs w:val="23"/>
          <w:shd w:val="clear" w:color="auto" w:fill="FFFFFF"/>
        </w:rPr>
        <w:t xml:space="preserve"> </w:t>
      </w:r>
    </w:p>
    <w:p w14:paraId="060691DD" w14:textId="3D3E4AE1" w:rsidR="00166B63" w:rsidRDefault="00166B63" w:rsidP="00166B63">
      <w:pPr>
        <w:widowControl w:val="0"/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166B63">
        <w:rPr>
          <w:rFonts w:eastAsia="Droid Sans Fallback"/>
          <w:szCs w:val="28"/>
          <w:lang w:eastAsia="zh-CN" w:bidi="hi-IN"/>
        </w:rPr>
        <w:t>В случае отсутствия первого заместителя Министра (в связи с отпуском, болезнью, командировкой и по другим причинам), обязанности Министра временно исполняет заместитель Министра.</w:t>
      </w:r>
    </w:p>
    <w:p w14:paraId="19CB6BB6" w14:textId="494A9B33" w:rsidR="00897C57" w:rsidRPr="00166B63" w:rsidRDefault="00897C57" w:rsidP="00166B63">
      <w:pPr>
        <w:widowControl w:val="0"/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>
        <w:rPr>
          <w:rFonts w:eastAsia="Droid Sans Fallback"/>
          <w:szCs w:val="28"/>
          <w:lang w:eastAsia="zh-CN" w:bidi="hi-IN"/>
        </w:rPr>
        <w:t>Исполняющий обязанности Министра обладает правом подписи финансовых документов в устано</w:t>
      </w:r>
      <w:r w:rsidR="00E7745C">
        <w:rPr>
          <w:rFonts w:eastAsia="Droid Sans Fallback"/>
          <w:szCs w:val="28"/>
          <w:lang w:eastAsia="zh-CN" w:bidi="hi-IN"/>
        </w:rPr>
        <w:t>вленном порядке, правом решения</w:t>
      </w:r>
      <w:r>
        <w:rPr>
          <w:rFonts w:eastAsia="Droid Sans Fallback"/>
          <w:szCs w:val="28"/>
          <w:lang w:eastAsia="zh-CN" w:bidi="hi-IN"/>
        </w:rPr>
        <w:t xml:space="preserve"> иных текущих вопросов, возникающих в процессе деятельности Министерства.</w:t>
      </w:r>
    </w:p>
    <w:p w14:paraId="26795F78" w14:textId="77777777" w:rsidR="00BC00E8" w:rsidRPr="002950B1" w:rsidRDefault="00BC00E8" w:rsidP="002950B1">
      <w:pPr>
        <w:widowControl w:val="0"/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lastRenderedPageBreak/>
        <w:t>5.4. Министр руководит деятельностью Министерства на основе единоначалия и несет персональную ответственность за выполнение возложенных на Министерство задач и функций.</w:t>
      </w:r>
    </w:p>
    <w:p w14:paraId="195039F1" w14:textId="77777777" w:rsidR="00BC00E8" w:rsidRPr="002950B1" w:rsidRDefault="00BC00E8" w:rsidP="002950B1">
      <w:pPr>
        <w:widowControl w:val="0"/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>5.5. Министр:</w:t>
      </w:r>
    </w:p>
    <w:p w14:paraId="35CB80A2" w14:textId="77777777" w:rsidR="00BC00E8" w:rsidRPr="002950B1" w:rsidRDefault="00BC00E8" w:rsidP="002950B1">
      <w:pPr>
        <w:widowControl w:val="0"/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>5.5.1. Разрабатывает и вносит на утверждение:</w:t>
      </w:r>
    </w:p>
    <w:p w14:paraId="5B129586" w14:textId="77777777" w:rsidR="00BC00E8" w:rsidRPr="002950B1" w:rsidRDefault="00BC00E8" w:rsidP="002950B1">
      <w:pPr>
        <w:widowControl w:val="0"/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>Главе Карачаево-Черкесской Республики - структуру и положение о Министерстве;</w:t>
      </w:r>
    </w:p>
    <w:p w14:paraId="72FF2B3D" w14:textId="77777777" w:rsidR="00BC00E8" w:rsidRPr="002950B1" w:rsidRDefault="00BC00E8" w:rsidP="002950B1">
      <w:pPr>
        <w:widowControl w:val="0"/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>Президиуму Правительства Карачаево-Черкесской Республики штатное расписание Министерства.</w:t>
      </w:r>
    </w:p>
    <w:p w14:paraId="422AC323" w14:textId="77777777" w:rsidR="00BC00E8" w:rsidRPr="002950B1" w:rsidRDefault="00BC00E8" w:rsidP="002950B1">
      <w:pPr>
        <w:widowControl w:val="0"/>
        <w:tabs>
          <w:tab w:val="left" w:pos="1276"/>
          <w:tab w:val="left" w:pos="1701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>5.5.2.</w:t>
      </w:r>
      <w:r w:rsidR="00E04019" w:rsidRPr="002950B1">
        <w:rPr>
          <w:rFonts w:eastAsia="Droid Sans Fallback"/>
          <w:szCs w:val="28"/>
          <w:lang w:eastAsia="zh-CN" w:bidi="hi-IN"/>
        </w:rPr>
        <w:t xml:space="preserve"> </w:t>
      </w:r>
      <w:r w:rsidRPr="002950B1">
        <w:rPr>
          <w:rFonts w:eastAsia="Droid Sans Fallback"/>
          <w:szCs w:val="28"/>
          <w:lang w:eastAsia="zh-CN" w:bidi="hi-IN"/>
        </w:rPr>
        <w:t>Утверждает положения о структурных подразделениях Министерства.</w:t>
      </w:r>
    </w:p>
    <w:p w14:paraId="7D8CF8D7" w14:textId="77777777" w:rsidR="00BC00E8" w:rsidRPr="002950B1" w:rsidRDefault="00BC00E8" w:rsidP="002950B1">
      <w:pPr>
        <w:widowControl w:val="0"/>
        <w:tabs>
          <w:tab w:val="left" w:pos="1276"/>
          <w:tab w:val="left" w:pos="1418"/>
          <w:tab w:val="left" w:pos="1701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>5.5.3.</w:t>
      </w:r>
      <w:r w:rsidR="00E04019" w:rsidRPr="002950B1">
        <w:rPr>
          <w:rFonts w:eastAsia="Droid Sans Fallback"/>
          <w:szCs w:val="28"/>
          <w:lang w:eastAsia="zh-CN" w:bidi="hi-IN"/>
        </w:rPr>
        <w:t xml:space="preserve"> </w:t>
      </w:r>
      <w:r w:rsidRPr="002950B1">
        <w:rPr>
          <w:rFonts w:eastAsia="Droid Sans Fallback"/>
          <w:szCs w:val="28"/>
          <w:lang w:eastAsia="zh-CN" w:bidi="hi-IN"/>
        </w:rPr>
        <w:t>Назначает граждан на должности государственной гражданской службы Карачаево-Черкесской Республики в Министерстве, переводит и увольняет с государственной гражданской службы Карачаево-Черкесской Республики государственных гражданских служащих Карачаево-Черкесской Республики, проходящих государственную гражданскую службу в Министерстве, заключает и расторгает с ними служебные контракты, применяет к ним меры поощрения и меры дисциплинарного взыскания, решает в соответствии с законодательством иные вопросы, связанные с прохождением ими государственной гражданской службы Карачаево-Черкесской Республики, в соответствии с действующим законодательством.</w:t>
      </w:r>
    </w:p>
    <w:p w14:paraId="24335C39" w14:textId="77777777" w:rsidR="00BC00E8" w:rsidRPr="002950B1" w:rsidRDefault="00BC00E8" w:rsidP="002950B1">
      <w:pPr>
        <w:widowControl w:val="0"/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>5.5.4. Принимает на работу иных работников Министерства, переводит и увольняет их с работы, заключает и расторгает с ними трудовые договоры (контракты), применяет к ним меры поощрения и меры дисциплинарного взыскания, осуществляет иные полномочия работодателя, предусмотренные законодательством.</w:t>
      </w:r>
    </w:p>
    <w:p w14:paraId="6165C3F5" w14:textId="0D0FB252" w:rsidR="00BC00E8" w:rsidRPr="002950B1" w:rsidRDefault="000A1CA9" w:rsidP="002950B1">
      <w:pPr>
        <w:widowControl w:val="0"/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>
        <w:rPr>
          <w:rFonts w:eastAsia="Droid Sans Fallback"/>
          <w:szCs w:val="28"/>
          <w:lang w:eastAsia="zh-CN" w:bidi="hi-IN"/>
        </w:rPr>
        <w:t xml:space="preserve">5.5.5. </w:t>
      </w:r>
      <w:r w:rsidR="00BC00E8" w:rsidRPr="002950B1">
        <w:rPr>
          <w:rFonts w:eastAsia="Droid Sans Fallback"/>
          <w:szCs w:val="28"/>
          <w:lang w:eastAsia="zh-CN" w:bidi="hi-IN"/>
        </w:rPr>
        <w:t>Представляет особо отличившихся государственных гражданских служащих Карачаево-Черкесской Республики, проходящих государственную гражданскую службу в Министерстве, иных работников Министерства к присвоению почетных званий, почетных грамот и награждению государственными наградами Карачаево-Черкесской Республики.</w:t>
      </w:r>
    </w:p>
    <w:p w14:paraId="181B7243" w14:textId="0EDEBFD2" w:rsidR="00BC00E8" w:rsidRPr="002950B1" w:rsidRDefault="00BC00E8" w:rsidP="002950B1">
      <w:pPr>
        <w:widowControl w:val="0"/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>5.5.</w:t>
      </w:r>
      <w:r w:rsidR="000A1CA9">
        <w:rPr>
          <w:rFonts w:eastAsia="Droid Sans Fallback"/>
          <w:szCs w:val="28"/>
          <w:lang w:eastAsia="zh-CN" w:bidi="hi-IN"/>
        </w:rPr>
        <w:t>6</w:t>
      </w:r>
      <w:r w:rsidRPr="002950B1">
        <w:rPr>
          <w:rFonts w:eastAsia="Droid Sans Fallback"/>
          <w:szCs w:val="28"/>
          <w:lang w:eastAsia="zh-CN" w:bidi="hi-IN"/>
        </w:rPr>
        <w:t>. Действует без доверенности от имени Министерства, представляет его в суде, арбитражном суде, органах государственной власти, органах местного самоуправления и организациях, выдает доверенности на представление интересов Министерства.</w:t>
      </w:r>
    </w:p>
    <w:p w14:paraId="6FFB2929" w14:textId="2B984EB1" w:rsidR="00BC00E8" w:rsidRPr="002950B1" w:rsidRDefault="00BC00E8" w:rsidP="002950B1">
      <w:pPr>
        <w:widowControl w:val="0"/>
        <w:tabs>
          <w:tab w:val="left" w:pos="567"/>
          <w:tab w:val="left" w:pos="1418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>5.5.</w:t>
      </w:r>
      <w:r w:rsidR="000A1CA9">
        <w:rPr>
          <w:rFonts w:eastAsia="Droid Sans Fallback"/>
          <w:szCs w:val="28"/>
          <w:lang w:eastAsia="zh-CN" w:bidi="hi-IN"/>
        </w:rPr>
        <w:t>7</w:t>
      </w:r>
      <w:r w:rsidRPr="002950B1">
        <w:rPr>
          <w:rFonts w:eastAsia="Droid Sans Fallback"/>
          <w:szCs w:val="28"/>
          <w:lang w:eastAsia="zh-CN" w:bidi="hi-IN"/>
        </w:rPr>
        <w:t>.</w:t>
      </w:r>
      <w:r w:rsidR="003A1DE8" w:rsidRPr="002950B1">
        <w:rPr>
          <w:rFonts w:eastAsia="Droid Sans Fallback"/>
          <w:szCs w:val="28"/>
          <w:lang w:eastAsia="zh-CN" w:bidi="hi-IN"/>
        </w:rPr>
        <w:t xml:space="preserve"> </w:t>
      </w:r>
      <w:r w:rsidRPr="002950B1">
        <w:rPr>
          <w:rFonts w:eastAsia="Droid Sans Fallback"/>
          <w:szCs w:val="28"/>
          <w:lang w:eastAsia="zh-CN" w:bidi="hi-IN"/>
        </w:rPr>
        <w:t>Издает в соответствии с федеральным законодательством, законодательством Карачаево-Черкесской Республики и настоящим Положением приказы и иные правовые акты, дает указания, обязательные для выполнения работниками Министерства, руководителями подведомственных государственных учреждений Карачаево-Черкесской Республики.</w:t>
      </w:r>
    </w:p>
    <w:p w14:paraId="11670C46" w14:textId="4C7849E7" w:rsidR="00BC00E8" w:rsidRPr="002950B1" w:rsidRDefault="000A1CA9" w:rsidP="002950B1">
      <w:pPr>
        <w:widowControl w:val="0"/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>
        <w:rPr>
          <w:rFonts w:eastAsia="Droid Sans Fallback"/>
          <w:szCs w:val="28"/>
          <w:lang w:eastAsia="zh-CN" w:bidi="hi-IN"/>
        </w:rPr>
        <w:lastRenderedPageBreak/>
        <w:t xml:space="preserve">5.5.8. </w:t>
      </w:r>
      <w:r w:rsidR="00BC00E8" w:rsidRPr="002950B1">
        <w:rPr>
          <w:rFonts w:eastAsia="Droid Sans Fallback"/>
          <w:szCs w:val="28"/>
          <w:lang w:eastAsia="zh-CN" w:bidi="hi-IN"/>
        </w:rPr>
        <w:t xml:space="preserve">Обеспечивает своевременную и качественную работу по приведению нормативных правовых актов Карачаево-Черкесской Республики по вопросам, относящимся к сфере деятельности Министерства, в соответствие </w:t>
      </w:r>
      <w:r w:rsidR="009E6298" w:rsidRPr="002950B1">
        <w:rPr>
          <w:rFonts w:eastAsia="Droid Sans Fallback"/>
          <w:szCs w:val="28"/>
          <w:lang w:eastAsia="zh-CN" w:bidi="hi-IN"/>
        </w:rPr>
        <w:t xml:space="preserve">с </w:t>
      </w:r>
      <w:r w:rsidR="00BC00E8" w:rsidRPr="002950B1">
        <w:rPr>
          <w:rFonts w:eastAsia="Droid Sans Fallback"/>
          <w:szCs w:val="28"/>
          <w:lang w:eastAsia="zh-CN" w:bidi="hi-IN"/>
        </w:rPr>
        <w:t xml:space="preserve">федеральным </w:t>
      </w:r>
      <w:r w:rsidR="009E6298" w:rsidRPr="002950B1">
        <w:rPr>
          <w:rFonts w:eastAsia="Droid Sans Fallback"/>
          <w:szCs w:val="28"/>
          <w:lang w:eastAsia="zh-CN" w:bidi="hi-IN"/>
        </w:rPr>
        <w:t xml:space="preserve">законодательством и законодательством </w:t>
      </w:r>
      <w:r w:rsidR="00BC00E8" w:rsidRPr="002950B1">
        <w:rPr>
          <w:rFonts w:eastAsia="Droid Sans Fallback"/>
          <w:szCs w:val="28"/>
          <w:lang w:eastAsia="zh-CN" w:bidi="hi-IN"/>
        </w:rPr>
        <w:t>Карачаево-Черкесской Республики.</w:t>
      </w:r>
    </w:p>
    <w:p w14:paraId="394E8F01" w14:textId="3C560E88" w:rsidR="00BC00E8" w:rsidRPr="002950B1" w:rsidRDefault="00BC00E8" w:rsidP="002950B1">
      <w:pPr>
        <w:widowControl w:val="0"/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>5.5.</w:t>
      </w:r>
      <w:r w:rsidR="000A1CA9">
        <w:rPr>
          <w:rFonts w:eastAsia="Droid Sans Fallback"/>
          <w:szCs w:val="28"/>
          <w:lang w:eastAsia="zh-CN" w:bidi="hi-IN"/>
        </w:rPr>
        <w:t>9</w:t>
      </w:r>
      <w:r w:rsidRPr="002950B1">
        <w:rPr>
          <w:rFonts w:eastAsia="Droid Sans Fallback"/>
          <w:szCs w:val="28"/>
          <w:lang w:eastAsia="zh-CN" w:bidi="hi-IN"/>
        </w:rPr>
        <w:t>. Осуществляет другие полномочия в соответствии с федеральным законодательством и законодательством Карачаево-Черкесской Республики.</w:t>
      </w:r>
    </w:p>
    <w:p w14:paraId="15D0EE56" w14:textId="77777777" w:rsidR="00BC00E8" w:rsidRPr="002950B1" w:rsidRDefault="00BC00E8" w:rsidP="002950B1">
      <w:pPr>
        <w:widowControl w:val="0"/>
        <w:tabs>
          <w:tab w:val="left" w:pos="993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>5.6. В Министерстве могут быть организованы координационные и совещательные органы (советы, комиссии, рабочие группы).</w:t>
      </w:r>
    </w:p>
    <w:p w14:paraId="0B540BF9" w14:textId="77777777" w:rsidR="00BC00E8" w:rsidRPr="002950B1" w:rsidRDefault="00BC00E8" w:rsidP="002950B1">
      <w:pPr>
        <w:widowControl w:val="0"/>
        <w:tabs>
          <w:tab w:val="left" w:pos="993"/>
        </w:tabs>
        <w:spacing w:line="240" w:lineRule="auto"/>
        <w:ind w:firstLine="709"/>
        <w:rPr>
          <w:rFonts w:eastAsia="Droid Sans Fallback"/>
          <w:szCs w:val="28"/>
          <w:lang w:eastAsia="zh-CN" w:bidi="hi-IN"/>
        </w:rPr>
      </w:pPr>
      <w:r w:rsidRPr="002950B1">
        <w:rPr>
          <w:rFonts w:eastAsia="Droid Sans Fallback"/>
          <w:szCs w:val="28"/>
          <w:lang w:eastAsia="zh-CN" w:bidi="hi-IN"/>
        </w:rPr>
        <w:t>5.7. Реорганизация либо ликвидация Министерства осуществляется в соответствии с законодательством Российской Федерации и законодательством Карачаево-Черкесской Республики.</w:t>
      </w:r>
    </w:p>
    <w:p w14:paraId="325C01CF" w14:textId="77777777" w:rsidR="00BC00E8" w:rsidRPr="002950B1" w:rsidRDefault="00BC00E8" w:rsidP="002950B1">
      <w:pPr>
        <w:widowControl w:val="0"/>
        <w:spacing w:line="240" w:lineRule="auto"/>
        <w:ind w:firstLine="426"/>
        <w:rPr>
          <w:rFonts w:eastAsia="Droid Sans Fallback"/>
          <w:szCs w:val="28"/>
          <w:lang w:eastAsia="zh-CN" w:bidi="hi-IN"/>
        </w:rPr>
      </w:pPr>
    </w:p>
    <w:p w14:paraId="0EBE3E70" w14:textId="77777777" w:rsidR="000971D2" w:rsidRPr="002950B1" w:rsidRDefault="000971D2" w:rsidP="002950B1">
      <w:pPr>
        <w:widowControl w:val="0"/>
        <w:spacing w:line="240" w:lineRule="auto"/>
        <w:rPr>
          <w:rFonts w:eastAsia="Droid Sans Fallback"/>
          <w:color w:val="000000"/>
          <w:szCs w:val="28"/>
          <w:lang w:eastAsia="zh-CN" w:bidi="hi-IN"/>
        </w:rPr>
      </w:pPr>
    </w:p>
    <w:p w14:paraId="336E192B" w14:textId="77777777" w:rsidR="000971D2" w:rsidRPr="002950B1" w:rsidRDefault="000971D2" w:rsidP="002950B1">
      <w:pPr>
        <w:widowControl w:val="0"/>
        <w:spacing w:line="240" w:lineRule="auto"/>
        <w:ind w:firstLine="426"/>
        <w:rPr>
          <w:rFonts w:eastAsia="Droid Sans Fallback"/>
          <w:color w:val="000000"/>
          <w:szCs w:val="28"/>
          <w:lang w:eastAsia="zh-CN" w:bidi="hi-IN"/>
        </w:rPr>
      </w:pPr>
    </w:p>
    <w:p w14:paraId="21C84F3B" w14:textId="77777777" w:rsidR="00E04019" w:rsidRPr="002950B1" w:rsidRDefault="00E04019" w:rsidP="002950B1">
      <w:pPr>
        <w:suppressAutoHyphens w:val="0"/>
        <w:spacing w:line="240" w:lineRule="auto"/>
        <w:rPr>
          <w:bCs/>
          <w:spacing w:val="4"/>
          <w:szCs w:val="28"/>
        </w:rPr>
      </w:pPr>
      <w:r w:rsidRPr="002950B1">
        <w:rPr>
          <w:bCs/>
          <w:spacing w:val="4"/>
          <w:szCs w:val="28"/>
        </w:rPr>
        <w:t xml:space="preserve">Заместитель Руководителя Администрации </w:t>
      </w:r>
    </w:p>
    <w:p w14:paraId="1C943E49" w14:textId="77777777" w:rsidR="00E04019" w:rsidRPr="002950B1" w:rsidRDefault="00E04019" w:rsidP="002950B1">
      <w:pPr>
        <w:suppressAutoHyphens w:val="0"/>
        <w:spacing w:line="240" w:lineRule="auto"/>
        <w:rPr>
          <w:bCs/>
          <w:spacing w:val="4"/>
          <w:szCs w:val="28"/>
        </w:rPr>
      </w:pPr>
      <w:r w:rsidRPr="002950B1">
        <w:rPr>
          <w:bCs/>
          <w:spacing w:val="4"/>
          <w:szCs w:val="28"/>
        </w:rPr>
        <w:t>Главы и Правительства</w:t>
      </w:r>
    </w:p>
    <w:p w14:paraId="7E2644AB" w14:textId="77777777" w:rsidR="00E04019" w:rsidRPr="002950B1" w:rsidRDefault="00E04019" w:rsidP="002950B1">
      <w:pPr>
        <w:suppressAutoHyphens w:val="0"/>
        <w:spacing w:line="240" w:lineRule="auto"/>
        <w:rPr>
          <w:bCs/>
          <w:spacing w:val="4"/>
          <w:szCs w:val="28"/>
        </w:rPr>
      </w:pPr>
      <w:r w:rsidRPr="002950B1">
        <w:rPr>
          <w:bCs/>
          <w:spacing w:val="4"/>
          <w:szCs w:val="28"/>
        </w:rPr>
        <w:t xml:space="preserve">Карачаево-Черкесской Республики, </w:t>
      </w:r>
    </w:p>
    <w:p w14:paraId="1D253F45" w14:textId="77777777" w:rsidR="00E04019" w:rsidRPr="002950B1" w:rsidRDefault="00E04019" w:rsidP="002950B1">
      <w:pPr>
        <w:suppressAutoHyphens w:val="0"/>
        <w:spacing w:line="240" w:lineRule="auto"/>
        <w:rPr>
          <w:bCs/>
          <w:spacing w:val="4"/>
          <w:szCs w:val="28"/>
        </w:rPr>
      </w:pPr>
      <w:r w:rsidRPr="002950B1">
        <w:rPr>
          <w:bCs/>
          <w:spacing w:val="4"/>
          <w:szCs w:val="28"/>
        </w:rPr>
        <w:t xml:space="preserve">Начальник Управления документационного </w:t>
      </w:r>
    </w:p>
    <w:p w14:paraId="38F90A51" w14:textId="77777777" w:rsidR="00E04019" w:rsidRPr="002950B1" w:rsidRDefault="00E04019" w:rsidP="002950B1">
      <w:pPr>
        <w:suppressAutoHyphens w:val="0"/>
        <w:spacing w:line="240" w:lineRule="auto"/>
        <w:rPr>
          <w:bCs/>
          <w:spacing w:val="4"/>
          <w:szCs w:val="28"/>
        </w:rPr>
      </w:pPr>
      <w:r w:rsidRPr="002950B1">
        <w:rPr>
          <w:bCs/>
          <w:spacing w:val="4"/>
          <w:szCs w:val="28"/>
        </w:rPr>
        <w:t>обеспечения Главы и Правительства</w:t>
      </w:r>
    </w:p>
    <w:p w14:paraId="450D8D82" w14:textId="136A3D51" w:rsidR="00E04019" w:rsidRPr="002950B1" w:rsidRDefault="00E04019" w:rsidP="002950B1">
      <w:pPr>
        <w:suppressAutoHyphens w:val="0"/>
        <w:spacing w:line="240" w:lineRule="auto"/>
        <w:rPr>
          <w:bCs/>
          <w:spacing w:val="4"/>
          <w:szCs w:val="28"/>
        </w:rPr>
      </w:pPr>
      <w:r w:rsidRPr="002950B1">
        <w:rPr>
          <w:bCs/>
          <w:spacing w:val="4"/>
          <w:szCs w:val="28"/>
        </w:rPr>
        <w:t>Карачаево-Черкесской Республики                                           Ф.Я. Астежева</w:t>
      </w:r>
    </w:p>
    <w:p w14:paraId="33FA8407" w14:textId="77777777" w:rsidR="00BC00E8" w:rsidRDefault="00BC00E8" w:rsidP="002950B1">
      <w:pPr>
        <w:suppressAutoHyphens w:val="0"/>
        <w:spacing w:line="240" w:lineRule="auto"/>
        <w:rPr>
          <w:spacing w:val="4"/>
          <w:szCs w:val="28"/>
        </w:rPr>
      </w:pPr>
    </w:p>
    <w:p w14:paraId="732C31CB" w14:textId="77777777" w:rsidR="000A1CA9" w:rsidRPr="002950B1" w:rsidRDefault="000A1CA9" w:rsidP="002950B1">
      <w:pPr>
        <w:suppressAutoHyphens w:val="0"/>
        <w:spacing w:line="240" w:lineRule="auto"/>
        <w:rPr>
          <w:spacing w:val="4"/>
          <w:szCs w:val="28"/>
        </w:rPr>
      </w:pPr>
    </w:p>
    <w:p w14:paraId="2CA7C52E" w14:textId="77777777" w:rsidR="00541FD4" w:rsidRPr="002950B1" w:rsidRDefault="003A1DE8" w:rsidP="002950B1">
      <w:pPr>
        <w:spacing w:line="240" w:lineRule="auto"/>
        <w:jc w:val="left"/>
        <w:rPr>
          <w:szCs w:val="28"/>
        </w:rPr>
      </w:pPr>
      <w:r w:rsidRPr="002950B1">
        <w:rPr>
          <w:szCs w:val="28"/>
        </w:rPr>
        <w:t>М</w:t>
      </w:r>
      <w:r w:rsidR="00E04019" w:rsidRPr="002950B1">
        <w:rPr>
          <w:szCs w:val="28"/>
        </w:rPr>
        <w:t>инистр цифрового развития</w:t>
      </w:r>
    </w:p>
    <w:p w14:paraId="3B4437E0" w14:textId="6AB597A0" w:rsidR="003A1DE8" w:rsidRPr="002950B1" w:rsidRDefault="003A1DE8" w:rsidP="002950B1">
      <w:pPr>
        <w:spacing w:line="240" w:lineRule="auto"/>
        <w:jc w:val="left"/>
        <w:rPr>
          <w:szCs w:val="28"/>
        </w:rPr>
      </w:pPr>
      <w:r w:rsidRPr="002950B1">
        <w:rPr>
          <w:szCs w:val="28"/>
        </w:rPr>
        <w:t xml:space="preserve">Карачаево-Черкесской Республики      </w:t>
      </w:r>
      <w:r w:rsidR="00541FD4" w:rsidRPr="002950B1">
        <w:rPr>
          <w:szCs w:val="28"/>
        </w:rPr>
        <w:t xml:space="preserve">                      </w:t>
      </w:r>
      <w:r w:rsidRPr="002950B1">
        <w:rPr>
          <w:szCs w:val="28"/>
        </w:rPr>
        <w:t xml:space="preserve">               В.В. Медовый</w:t>
      </w:r>
    </w:p>
    <w:p w14:paraId="43204EC3" w14:textId="77777777" w:rsidR="00BC00E8" w:rsidRPr="002950B1" w:rsidRDefault="00BC00E8" w:rsidP="002950B1">
      <w:pPr>
        <w:widowControl w:val="0"/>
        <w:spacing w:line="240" w:lineRule="auto"/>
        <w:ind w:firstLine="426"/>
        <w:rPr>
          <w:rFonts w:eastAsia="Droid Sans Fallback"/>
          <w:color w:val="000000"/>
          <w:szCs w:val="28"/>
          <w:lang w:eastAsia="zh-CN" w:bidi="hi-IN"/>
        </w:rPr>
      </w:pPr>
    </w:p>
    <w:p w14:paraId="497A6622" w14:textId="77777777" w:rsidR="00BC00E8" w:rsidRPr="002950B1" w:rsidRDefault="00BC00E8" w:rsidP="002950B1">
      <w:pPr>
        <w:spacing w:line="240" w:lineRule="auto"/>
        <w:jc w:val="left"/>
        <w:rPr>
          <w:szCs w:val="28"/>
        </w:rPr>
      </w:pPr>
    </w:p>
    <w:p w14:paraId="77ACF147" w14:textId="77777777" w:rsidR="009E6298" w:rsidRPr="002950B1" w:rsidRDefault="009E6298" w:rsidP="002950B1">
      <w:pPr>
        <w:spacing w:line="240" w:lineRule="auto"/>
        <w:jc w:val="left"/>
        <w:rPr>
          <w:szCs w:val="28"/>
        </w:rPr>
      </w:pPr>
    </w:p>
    <w:p w14:paraId="40B12335" w14:textId="77777777" w:rsidR="009E6298" w:rsidRPr="002950B1" w:rsidRDefault="009E6298" w:rsidP="002950B1">
      <w:pPr>
        <w:spacing w:line="240" w:lineRule="auto"/>
        <w:jc w:val="left"/>
        <w:rPr>
          <w:szCs w:val="28"/>
        </w:rPr>
      </w:pPr>
    </w:p>
    <w:p w14:paraId="66A0902D" w14:textId="77777777" w:rsidR="009E6298" w:rsidRPr="002950B1" w:rsidRDefault="009E6298" w:rsidP="002950B1">
      <w:pPr>
        <w:spacing w:line="240" w:lineRule="auto"/>
        <w:jc w:val="left"/>
        <w:rPr>
          <w:szCs w:val="28"/>
        </w:rPr>
      </w:pPr>
    </w:p>
    <w:sectPr w:rsidR="009E6298" w:rsidRPr="002950B1" w:rsidSect="001E68FA">
      <w:pgSz w:w="11906" w:h="16838"/>
      <w:pgMar w:top="1276" w:right="1274" w:bottom="993" w:left="1701" w:header="1134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CD126" w14:textId="77777777" w:rsidR="00F44139" w:rsidRDefault="00F44139">
      <w:pPr>
        <w:spacing w:line="240" w:lineRule="auto"/>
      </w:pPr>
      <w:r>
        <w:separator/>
      </w:r>
    </w:p>
  </w:endnote>
  <w:endnote w:type="continuationSeparator" w:id="0">
    <w:p w14:paraId="557E1E62" w14:textId="77777777" w:rsidR="00F44139" w:rsidRDefault="00F441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Devanagar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roid Sans Fallback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53685" w14:textId="77777777" w:rsidR="00F44139" w:rsidRDefault="00F44139">
      <w:pPr>
        <w:spacing w:line="240" w:lineRule="auto"/>
      </w:pPr>
      <w:r>
        <w:separator/>
      </w:r>
    </w:p>
  </w:footnote>
  <w:footnote w:type="continuationSeparator" w:id="0">
    <w:p w14:paraId="2C5C1112" w14:textId="77777777" w:rsidR="00F44139" w:rsidRDefault="00F441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9817534"/>
      <w:docPartObj>
        <w:docPartGallery w:val="Page Numbers (Top of Page)"/>
        <w:docPartUnique/>
      </w:docPartObj>
    </w:sdtPr>
    <w:sdtEndPr/>
    <w:sdtContent>
      <w:p w14:paraId="576DBE50" w14:textId="5058966F" w:rsidR="00E04019" w:rsidRDefault="00E04019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30C">
          <w:rPr>
            <w:noProof/>
          </w:rPr>
          <w:t>2</w:t>
        </w:r>
        <w:r>
          <w:fldChar w:fldCharType="end"/>
        </w:r>
      </w:p>
    </w:sdtContent>
  </w:sdt>
  <w:p w14:paraId="282ADD94" w14:textId="77777777" w:rsidR="00E04019" w:rsidRDefault="00E0401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7B6F"/>
    <w:multiLevelType w:val="multilevel"/>
    <w:tmpl w:val="A1827F0A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" w15:restartNumberingAfterBreak="0">
    <w:nsid w:val="2DA96A6F"/>
    <w:multiLevelType w:val="hybridMultilevel"/>
    <w:tmpl w:val="2C14871C"/>
    <w:lvl w:ilvl="0" w:tplc="C7F483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7EF2E14"/>
    <w:multiLevelType w:val="hybridMultilevel"/>
    <w:tmpl w:val="D8167C38"/>
    <w:lvl w:ilvl="0" w:tplc="58FA0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DD"/>
    <w:rsid w:val="000017A6"/>
    <w:rsid w:val="0004539E"/>
    <w:rsid w:val="000519D2"/>
    <w:rsid w:val="00056506"/>
    <w:rsid w:val="000971D2"/>
    <w:rsid w:val="000A1CA9"/>
    <w:rsid w:val="000F6249"/>
    <w:rsid w:val="00120736"/>
    <w:rsid w:val="00150128"/>
    <w:rsid w:val="00166B63"/>
    <w:rsid w:val="001E68FA"/>
    <w:rsid w:val="001F7480"/>
    <w:rsid w:val="00240D51"/>
    <w:rsid w:val="00267507"/>
    <w:rsid w:val="002864C7"/>
    <w:rsid w:val="002950B1"/>
    <w:rsid w:val="002F473E"/>
    <w:rsid w:val="003233F5"/>
    <w:rsid w:val="00325034"/>
    <w:rsid w:val="00393368"/>
    <w:rsid w:val="003A1DE8"/>
    <w:rsid w:val="003A6A65"/>
    <w:rsid w:val="003B10EA"/>
    <w:rsid w:val="003B4F7B"/>
    <w:rsid w:val="004043BE"/>
    <w:rsid w:val="004377EB"/>
    <w:rsid w:val="00455431"/>
    <w:rsid w:val="004773BC"/>
    <w:rsid w:val="00483E21"/>
    <w:rsid w:val="004856CF"/>
    <w:rsid w:val="004C3CA3"/>
    <w:rsid w:val="00510645"/>
    <w:rsid w:val="00541FD4"/>
    <w:rsid w:val="00580B1D"/>
    <w:rsid w:val="005960A6"/>
    <w:rsid w:val="005B2432"/>
    <w:rsid w:val="005D378E"/>
    <w:rsid w:val="005E41C4"/>
    <w:rsid w:val="00604D4D"/>
    <w:rsid w:val="00614514"/>
    <w:rsid w:val="00634FA3"/>
    <w:rsid w:val="006B56EF"/>
    <w:rsid w:val="006E216A"/>
    <w:rsid w:val="0075143D"/>
    <w:rsid w:val="007D6E25"/>
    <w:rsid w:val="007E57D4"/>
    <w:rsid w:val="00812A58"/>
    <w:rsid w:val="00815635"/>
    <w:rsid w:val="0082432B"/>
    <w:rsid w:val="008513A5"/>
    <w:rsid w:val="00865D59"/>
    <w:rsid w:val="00897C57"/>
    <w:rsid w:val="008D2101"/>
    <w:rsid w:val="008E0B70"/>
    <w:rsid w:val="00912C8C"/>
    <w:rsid w:val="009E1FE7"/>
    <w:rsid w:val="009E6298"/>
    <w:rsid w:val="00A77336"/>
    <w:rsid w:val="00A9303A"/>
    <w:rsid w:val="00AE0049"/>
    <w:rsid w:val="00B461C3"/>
    <w:rsid w:val="00B74096"/>
    <w:rsid w:val="00BC00E8"/>
    <w:rsid w:val="00BD2C00"/>
    <w:rsid w:val="00C32370"/>
    <w:rsid w:val="00C772DF"/>
    <w:rsid w:val="00CC5404"/>
    <w:rsid w:val="00CD1997"/>
    <w:rsid w:val="00D25C80"/>
    <w:rsid w:val="00D80A77"/>
    <w:rsid w:val="00DC10BA"/>
    <w:rsid w:val="00DD0091"/>
    <w:rsid w:val="00DE4FB3"/>
    <w:rsid w:val="00E04019"/>
    <w:rsid w:val="00E0730C"/>
    <w:rsid w:val="00E1360D"/>
    <w:rsid w:val="00E1574E"/>
    <w:rsid w:val="00E76AAA"/>
    <w:rsid w:val="00E7745C"/>
    <w:rsid w:val="00E85599"/>
    <w:rsid w:val="00F173D9"/>
    <w:rsid w:val="00F271DD"/>
    <w:rsid w:val="00F44139"/>
    <w:rsid w:val="00F52C64"/>
    <w:rsid w:val="00F61225"/>
    <w:rsid w:val="00F646D6"/>
    <w:rsid w:val="00F67E56"/>
    <w:rsid w:val="00FC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B2A9C"/>
  <w15:docId w15:val="{E64E0949-624D-4DC5-B56B-32E8F577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DejaVu Sans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qFormat/>
    <w:pPr>
      <w:keepNext/>
      <w:keepLines/>
      <w:spacing w:before="480" w:line="259" w:lineRule="auto"/>
      <w:jc w:val="left"/>
      <w:outlineLvl w:val="0"/>
    </w:pPr>
    <w:rPr>
      <w:rFonts w:ascii="Arial" w:eastAsia="Arial" w:hAnsi="Arial" w:cs="Arial"/>
      <w:b/>
      <w:bCs/>
      <w:color w:val="000000"/>
      <w:sz w:val="48"/>
      <w:szCs w:val="48"/>
      <w:lang w:eastAsia="en-US"/>
    </w:rPr>
  </w:style>
  <w:style w:type="paragraph" w:styleId="2">
    <w:name w:val="heading 2"/>
    <w:basedOn w:val="a"/>
    <w:qFormat/>
    <w:pPr>
      <w:spacing w:before="280" w:after="280" w:line="240" w:lineRule="auto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00" w:line="259" w:lineRule="auto"/>
      <w:jc w:val="left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  <w:lang w:eastAsia="en-US"/>
    </w:rPr>
  </w:style>
  <w:style w:type="paragraph" w:styleId="4">
    <w:name w:val="heading 4"/>
    <w:basedOn w:val="a"/>
    <w:next w:val="a"/>
    <w:qFormat/>
    <w:pPr>
      <w:keepNext/>
      <w:keepLines/>
      <w:spacing w:before="200" w:line="259" w:lineRule="auto"/>
      <w:jc w:val="left"/>
      <w:outlineLvl w:val="3"/>
    </w:pPr>
    <w:rPr>
      <w:rFonts w:ascii="Arial" w:eastAsia="Arial" w:hAnsi="Arial" w:cs="Arial"/>
      <w:color w:val="232323"/>
      <w:sz w:val="32"/>
      <w:szCs w:val="32"/>
      <w:lang w:eastAsia="en-US"/>
    </w:rPr>
  </w:style>
  <w:style w:type="paragraph" w:styleId="5">
    <w:name w:val="heading 5"/>
    <w:basedOn w:val="a"/>
    <w:next w:val="a"/>
    <w:qFormat/>
    <w:pPr>
      <w:keepNext/>
      <w:keepLines/>
      <w:spacing w:before="200" w:line="259" w:lineRule="auto"/>
      <w:jc w:val="left"/>
      <w:outlineLvl w:val="4"/>
    </w:pPr>
    <w:rPr>
      <w:rFonts w:ascii="Arial" w:eastAsia="Arial" w:hAnsi="Arial" w:cs="Arial"/>
      <w:b/>
      <w:bCs/>
      <w:color w:val="444444"/>
      <w:szCs w:val="28"/>
      <w:lang w:eastAsia="en-US"/>
    </w:rPr>
  </w:style>
  <w:style w:type="paragraph" w:styleId="6">
    <w:name w:val="heading 6"/>
    <w:basedOn w:val="a"/>
    <w:next w:val="a"/>
    <w:qFormat/>
    <w:pPr>
      <w:keepNext/>
      <w:keepLines/>
      <w:spacing w:before="200" w:line="259" w:lineRule="auto"/>
      <w:jc w:val="left"/>
      <w:outlineLvl w:val="5"/>
    </w:pPr>
    <w:rPr>
      <w:rFonts w:ascii="Arial" w:eastAsia="Arial" w:hAnsi="Arial" w:cs="Arial"/>
      <w:i/>
      <w:iCs/>
      <w:color w:val="232323"/>
      <w:szCs w:val="28"/>
      <w:lang w:eastAsia="en-US"/>
    </w:rPr>
  </w:style>
  <w:style w:type="paragraph" w:styleId="7">
    <w:name w:val="heading 7"/>
    <w:basedOn w:val="a"/>
    <w:next w:val="a"/>
    <w:qFormat/>
    <w:pPr>
      <w:keepNext/>
      <w:keepLines/>
      <w:spacing w:before="200" w:line="259" w:lineRule="auto"/>
      <w:jc w:val="left"/>
      <w:outlineLvl w:val="6"/>
    </w:pPr>
    <w:rPr>
      <w:rFonts w:ascii="Arial" w:eastAsia="Arial" w:hAnsi="Arial" w:cs="Arial"/>
      <w:b/>
      <w:bCs/>
      <w:color w:val="606060"/>
      <w:sz w:val="24"/>
      <w:szCs w:val="24"/>
      <w:lang w:eastAsia="en-US"/>
    </w:rPr>
  </w:style>
  <w:style w:type="paragraph" w:styleId="8">
    <w:name w:val="heading 8"/>
    <w:basedOn w:val="a"/>
    <w:next w:val="a"/>
    <w:qFormat/>
    <w:pPr>
      <w:keepNext/>
      <w:keepLines/>
      <w:spacing w:before="200" w:line="259" w:lineRule="auto"/>
      <w:jc w:val="left"/>
      <w:outlineLvl w:val="7"/>
    </w:pPr>
    <w:rPr>
      <w:rFonts w:ascii="Arial" w:eastAsia="Arial" w:hAnsi="Arial" w:cs="Arial"/>
      <w:color w:val="444444"/>
      <w:sz w:val="24"/>
      <w:szCs w:val="24"/>
      <w:lang w:eastAsia="en-US"/>
    </w:rPr>
  </w:style>
  <w:style w:type="paragraph" w:styleId="9">
    <w:name w:val="heading 9"/>
    <w:basedOn w:val="a"/>
    <w:next w:val="a"/>
    <w:qFormat/>
    <w:pPr>
      <w:keepNext/>
      <w:keepLines/>
      <w:spacing w:before="200" w:line="259" w:lineRule="auto"/>
      <w:jc w:val="left"/>
      <w:outlineLvl w:val="8"/>
    </w:pPr>
    <w:rPr>
      <w:rFonts w:ascii="Arial" w:eastAsia="Arial" w:hAnsi="Arial" w:cs="Arial"/>
      <w:i/>
      <w:iCs/>
      <w:color w:val="444444"/>
      <w:sz w:val="23"/>
      <w:szCs w:val="23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ижний колонтитул Знак"/>
    <w:basedOn w:val="a0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annotation reference"/>
    <w:basedOn w:val="a0"/>
    <w:qFormat/>
    <w:rPr>
      <w:sz w:val="16"/>
      <w:szCs w:val="16"/>
    </w:rPr>
  </w:style>
  <w:style w:type="character" w:customStyle="1" w:styleId="a6">
    <w:name w:val="Текст примечания Знак"/>
    <w:basedOn w:val="a0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ма примечания Знак"/>
    <w:basedOn w:val="a6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Текст выноски Знак"/>
    <w:basedOn w:val="a0"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Текст сноски Знак"/>
    <w:basedOn w:val="a0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-">
    <w:name w:val="Интернет-ссылка"/>
    <w:basedOn w:val="a0"/>
    <w:rPr>
      <w:color w:val="0563C1"/>
      <w:u w:val="single"/>
    </w:rPr>
  </w:style>
  <w:style w:type="character" w:customStyle="1" w:styleId="10">
    <w:name w:val="Неразрешенное упоминание1"/>
    <w:basedOn w:val="a0"/>
    <w:qFormat/>
    <w:rPr>
      <w:color w:val="605E5C"/>
      <w:shd w:val="clear" w:color="auto" w:fill="E1DFDD"/>
    </w:rPr>
  </w:style>
  <w:style w:type="character" w:customStyle="1" w:styleId="ab">
    <w:name w:val="Посещённая гиперссылка"/>
    <w:basedOn w:val="a0"/>
    <w:rPr>
      <w:color w:val="954F72"/>
      <w:u w:val="single"/>
    </w:rPr>
  </w:style>
  <w:style w:type="character" w:styleId="ac">
    <w:name w:val="Strong"/>
    <w:basedOn w:val="a0"/>
    <w:qFormat/>
    <w:rPr>
      <w:b/>
      <w:bCs/>
    </w:rPr>
  </w:style>
  <w:style w:type="character" w:styleId="ad">
    <w:name w:val="Emphasis"/>
    <w:basedOn w:val="a0"/>
    <w:qFormat/>
    <w:rPr>
      <w:i/>
      <w:iCs/>
    </w:rPr>
  </w:style>
  <w:style w:type="character" w:customStyle="1" w:styleId="11">
    <w:name w:val="Заголовок 1 Знак"/>
    <w:basedOn w:val="a0"/>
    <w:qFormat/>
    <w:rPr>
      <w:rFonts w:ascii="Arial" w:eastAsia="Arial" w:hAnsi="Arial" w:cs="Arial"/>
      <w:b/>
      <w:bCs/>
      <w:color w:val="000000"/>
      <w:sz w:val="48"/>
      <w:szCs w:val="48"/>
    </w:rPr>
  </w:style>
  <w:style w:type="character" w:customStyle="1" w:styleId="20">
    <w:name w:val="Заголовок 2 Знак"/>
    <w:basedOn w:val="a0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qFormat/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character" w:customStyle="1" w:styleId="40">
    <w:name w:val="Заголовок 4 Знак"/>
    <w:basedOn w:val="a0"/>
    <w:qFormat/>
    <w:rPr>
      <w:rFonts w:ascii="Arial" w:eastAsia="Arial" w:hAnsi="Arial" w:cs="Arial"/>
      <w:color w:val="232323"/>
      <w:sz w:val="32"/>
      <w:szCs w:val="32"/>
    </w:rPr>
  </w:style>
  <w:style w:type="character" w:customStyle="1" w:styleId="50">
    <w:name w:val="Заголовок 5 Знак"/>
    <w:basedOn w:val="a0"/>
    <w:qFormat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60">
    <w:name w:val="Заголовок 6 Знак"/>
    <w:basedOn w:val="a0"/>
    <w:qFormat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70">
    <w:name w:val="Заголовок 7 Знак"/>
    <w:basedOn w:val="a0"/>
    <w:qFormat/>
    <w:rPr>
      <w:rFonts w:ascii="Arial" w:eastAsia="Arial" w:hAnsi="Arial" w:cs="Arial"/>
      <w:b/>
      <w:bCs/>
      <w:color w:val="606060"/>
      <w:sz w:val="24"/>
      <w:szCs w:val="24"/>
    </w:rPr>
  </w:style>
  <w:style w:type="character" w:customStyle="1" w:styleId="80">
    <w:name w:val="Заголовок 8 Знак"/>
    <w:basedOn w:val="a0"/>
    <w:qFormat/>
    <w:rPr>
      <w:rFonts w:ascii="Arial" w:eastAsia="Arial" w:hAnsi="Arial" w:cs="Arial"/>
      <w:color w:val="444444"/>
      <w:sz w:val="24"/>
      <w:szCs w:val="24"/>
    </w:rPr>
  </w:style>
  <w:style w:type="character" w:customStyle="1" w:styleId="90">
    <w:name w:val="Заголовок 9 Знак"/>
    <w:basedOn w:val="a0"/>
    <w:qFormat/>
    <w:rPr>
      <w:rFonts w:ascii="Arial" w:eastAsia="Arial" w:hAnsi="Arial" w:cs="Arial"/>
      <w:i/>
      <w:iCs/>
      <w:color w:val="444444"/>
      <w:sz w:val="23"/>
      <w:szCs w:val="23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b/>
      <w:bCs/>
      <w:color w:val="000000"/>
      <w:sz w:val="48"/>
      <w:szCs w:val="48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b/>
      <w:bCs/>
      <w:color w:val="000000"/>
      <w:sz w:val="40"/>
      <w:szCs w:val="40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b/>
      <w:bCs/>
      <w:i/>
      <w:iCs/>
      <w:color w:val="000000"/>
      <w:sz w:val="40"/>
      <w:szCs w:val="4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color w:val="232323"/>
      <w:sz w:val="32"/>
      <w:szCs w:val="32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color w:val="606060"/>
      <w:sz w:val="28"/>
      <w:szCs w:val="28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color w:val="444444"/>
      <w:sz w:val="24"/>
      <w:szCs w:val="24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color w:val="444444"/>
      <w:sz w:val="23"/>
      <w:szCs w:val="23"/>
    </w:rPr>
  </w:style>
  <w:style w:type="character" w:customStyle="1" w:styleId="ae">
    <w:name w:val="Название Знак"/>
    <w:basedOn w:val="a0"/>
    <w:qFormat/>
    <w:rPr>
      <w:rFonts w:ascii="Calibri" w:eastAsia="Calibri" w:hAnsi="Calibri" w:cs="Calibri"/>
      <w:b/>
      <w:color w:val="000000"/>
      <w:sz w:val="72"/>
    </w:rPr>
  </w:style>
  <w:style w:type="character" w:customStyle="1" w:styleId="af">
    <w:name w:val="Подзаголовок Знак"/>
    <w:basedOn w:val="a0"/>
    <w:qFormat/>
    <w:rPr>
      <w:rFonts w:ascii="Calibri" w:eastAsia="Calibri" w:hAnsi="Calibri" w:cs="Calibri"/>
      <w:i/>
      <w:color w:val="444444"/>
      <w:sz w:val="52"/>
    </w:rPr>
  </w:style>
  <w:style w:type="character" w:customStyle="1" w:styleId="21">
    <w:name w:val="Цитата 2 Знак"/>
    <w:basedOn w:val="a0"/>
    <w:qFormat/>
    <w:rPr>
      <w:rFonts w:ascii="Calibri" w:eastAsia="Calibri" w:hAnsi="Calibri" w:cs="Calibri"/>
      <w:i/>
      <w:color w:val="373737"/>
      <w:sz w:val="18"/>
    </w:rPr>
  </w:style>
  <w:style w:type="character" w:customStyle="1" w:styleId="af0">
    <w:name w:val="Выделенная цитата Знак"/>
    <w:basedOn w:val="a0"/>
    <w:qFormat/>
    <w:rPr>
      <w:rFonts w:ascii="Calibri" w:eastAsia="Calibri" w:hAnsi="Calibri" w:cs="Calibri"/>
      <w:i/>
      <w:color w:val="606060"/>
      <w:sz w:val="19"/>
      <w:shd w:val="clear" w:color="auto" w:fill="D9D9D9"/>
    </w:rPr>
  </w:style>
  <w:style w:type="character" w:customStyle="1" w:styleId="docdata">
    <w:name w:val="docdata"/>
    <w:basedOn w:val="a0"/>
    <w:qFormat/>
  </w:style>
  <w:style w:type="paragraph" w:styleId="af1">
    <w:name w:val="Title"/>
    <w:basedOn w:val="a"/>
    <w:next w:val="af2"/>
    <w:qFormat/>
    <w:pPr>
      <w:pBdr>
        <w:bottom w:val="single" w:sz="24" w:space="0" w:color="000000"/>
      </w:pBdr>
      <w:spacing w:before="300" w:after="80" w:line="240" w:lineRule="auto"/>
      <w:jc w:val="left"/>
      <w:outlineLvl w:val="0"/>
    </w:pPr>
    <w:rPr>
      <w:rFonts w:ascii="Calibri" w:eastAsia="Calibri" w:hAnsi="Calibri" w:cs="Calibri"/>
      <w:b/>
      <w:color w:val="000000"/>
      <w:sz w:val="72"/>
      <w:szCs w:val="22"/>
      <w:lang w:eastAsia="en-US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cs="Droid Sans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  <w:sz w:val="24"/>
      <w:szCs w:val="24"/>
    </w:rPr>
  </w:style>
  <w:style w:type="paragraph" w:customStyle="1" w:styleId="af6">
    <w:name w:val="Верхний и нижний колонтитулы"/>
    <w:basedOn w:val="a"/>
    <w:qFormat/>
  </w:style>
  <w:style w:type="paragraph" w:styleId="af7">
    <w:name w:val="header"/>
    <w:basedOn w:val="a"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af8">
    <w:name w:val="footer"/>
    <w:basedOn w:val="a"/>
    <w:pPr>
      <w:tabs>
        <w:tab w:val="center" w:pos="4677"/>
        <w:tab w:val="right" w:pos="9355"/>
      </w:tabs>
      <w:spacing w:line="240" w:lineRule="auto"/>
    </w:pPr>
  </w:style>
  <w:style w:type="paragraph" w:styleId="af9">
    <w:name w:val="annotation text"/>
    <w:basedOn w:val="a"/>
    <w:qFormat/>
    <w:pPr>
      <w:spacing w:line="240" w:lineRule="auto"/>
    </w:pPr>
    <w:rPr>
      <w:sz w:val="20"/>
    </w:rPr>
  </w:style>
  <w:style w:type="paragraph" w:styleId="afa">
    <w:name w:val="annotation subject"/>
    <w:basedOn w:val="af9"/>
    <w:next w:val="af9"/>
    <w:qFormat/>
    <w:rPr>
      <w:b/>
      <w:bCs/>
    </w:rPr>
  </w:style>
  <w:style w:type="paragraph" w:styleId="afb">
    <w:name w:val="Balloon Text"/>
    <w:basedOn w:val="a"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fc">
    <w:name w:val="List Paragraph"/>
    <w:basedOn w:val="a"/>
    <w:qFormat/>
    <w:pPr>
      <w:ind w:left="720"/>
      <w:contextualSpacing/>
    </w:pPr>
  </w:style>
  <w:style w:type="paragraph" w:styleId="afd">
    <w:name w:val="footnote text"/>
    <w:basedOn w:val="a"/>
    <w:pPr>
      <w:spacing w:line="240" w:lineRule="auto"/>
    </w:pPr>
    <w:rPr>
      <w:sz w:val="20"/>
    </w:rPr>
  </w:style>
  <w:style w:type="paragraph" w:customStyle="1" w:styleId="12">
    <w:name w:val="Абзац списка1"/>
    <w:basedOn w:val="a"/>
    <w:qFormat/>
    <w:pPr>
      <w:ind w:left="720"/>
    </w:pPr>
    <w:rPr>
      <w:lang w:eastAsia="ar-SA"/>
    </w:rPr>
  </w:style>
  <w:style w:type="paragraph" w:customStyle="1" w:styleId="ConsPlusNormal">
    <w:name w:val="ConsPlusNormal"/>
    <w:qFormat/>
    <w:pPr>
      <w:widowControl w:val="0"/>
    </w:pPr>
    <w:rPr>
      <w:rFonts w:ascii="Times New Roman" w:hAnsi="Times New Roman" w:cs="Times New Roman"/>
      <w:sz w:val="24"/>
      <w:szCs w:val="24"/>
      <w:lang w:eastAsia="ru-RU"/>
    </w:rPr>
  </w:style>
  <w:style w:type="paragraph" w:styleId="afe">
    <w:name w:val="Revision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">
    <w:name w:val="Normal (Web)"/>
    <w:basedOn w:val="a"/>
    <w:qFormat/>
    <w:pPr>
      <w:spacing w:before="280" w:after="280" w:line="240" w:lineRule="auto"/>
      <w:jc w:val="left"/>
    </w:pPr>
    <w:rPr>
      <w:sz w:val="24"/>
      <w:szCs w:val="24"/>
    </w:rPr>
  </w:style>
  <w:style w:type="paragraph" w:customStyle="1" w:styleId="pti">
    <w:name w:val="pti"/>
    <w:basedOn w:val="a"/>
    <w:qFormat/>
    <w:pPr>
      <w:spacing w:before="280" w:after="280" w:line="240" w:lineRule="auto"/>
      <w:jc w:val="left"/>
    </w:pPr>
    <w:rPr>
      <w:sz w:val="24"/>
      <w:szCs w:val="24"/>
    </w:rPr>
  </w:style>
  <w:style w:type="paragraph" w:customStyle="1" w:styleId="mb25pti">
    <w:name w:val="mb25pti"/>
    <w:basedOn w:val="a"/>
    <w:qFormat/>
    <w:pPr>
      <w:spacing w:before="280" w:after="280" w:line="240" w:lineRule="auto"/>
      <w:jc w:val="left"/>
    </w:pPr>
    <w:rPr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No Spacing"/>
    <w:basedOn w:val="a"/>
    <w:qFormat/>
    <w:pPr>
      <w:spacing w:line="240" w:lineRule="auto"/>
      <w:jc w:val="left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aff1">
    <w:name w:val="Subtitle"/>
    <w:basedOn w:val="a"/>
    <w:next w:val="a"/>
    <w:qFormat/>
    <w:pPr>
      <w:spacing w:after="160" w:line="240" w:lineRule="auto"/>
      <w:jc w:val="left"/>
      <w:outlineLvl w:val="0"/>
    </w:pPr>
    <w:rPr>
      <w:rFonts w:ascii="Calibri" w:eastAsia="Calibri" w:hAnsi="Calibri" w:cs="Calibri"/>
      <w:i/>
      <w:color w:val="444444"/>
      <w:sz w:val="52"/>
      <w:szCs w:val="22"/>
      <w:lang w:eastAsia="en-US"/>
    </w:rPr>
  </w:style>
  <w:style w:type="paragraph" w:styleId="22">
    <w:name w:val="Quote"/>
    <w:basedOn w:val="a"/>
    <w:next w:val="a"/>
    <w:qFormat/>
    <w:pPr>
      <w:pBdr>
        <w:left w:val="single" w:sz="12" w:space="11" w:color="A6A6A6"/>
        <w:bottom w:val="single" w:sz="12" w:space="3" w:color="A6A6A6"/>
      </w:pBdr>
      <w:spacing w:after="160" w:line="259" w:lineRule="auto"/>
      <w:ind w:left="3402"/>
      <w:jc w:val="left"/>
    </w:pPr>
    <w:rPr>
      <w:rFonts w:ascii="Calibri" w:eastAsia="Calibri" w:hAnsi="Calibri" w:cs="Calibri"/>
      <w:i/>
      <w:color w:val="373737"/>
      <w:sz w:val="18"/>
      <w:szCs w:val="22"/>
      <w:lang w:eastAsia="en-US"/>
    </w:rPr>
  </w:style>
  <w:style w:type="paragraph" w:styleId="aff2">
    <w:name w:val="Intense Quote"/>
    <w:basedOn w:val="a"/>
    <w:next w:val="a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spacing w:after="160" w:line="259" w:lineRule="auto"/>
      <w:ind w:left="567" w:right="567"/>
      <w:jc w:val="left"/>
    </w:pPr>
    <w:rPr>
      <w:rFonts w:ascii="Calibri" w:eastAsia="Calibri" w:hAnsi="Calibri" w:cs="Calibri"/>
      <w:i/>
      <w:color w:val="606060"/>
      <w:sz w:val="19"/>
      <w:szCs w:val="22"/>
      <w:lang w:eastAsia="en-US"/>
    </w:rPr>
  </w:style>
  <w:style w:type="paragraph" w:styleId="13">
    <w:name w:val="toc 1"/>
    <w:basedOn w:val="a"/>
    <w:next w:val="a"/>
    <w:pPr>
      <w:spacing w:after="57" w:line="259" w:lineRule="auto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toc 2"/>
    <w:basedOn w:val="a"/>
    <w:next w:val="a"/>
    <w:pPr>
      <w:spacing w:after="57" w:line="259" w:lineRule="auto"/>
      <w:ind w:left="283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31">
    <w:name w:val="toc 3"/>
    <w:basedOn w:val="a"/>
    <w:next w:val="a"/>
    <w:pPr>
      <w:spacing w:after="57" w:line="259" w:lineRule="auto"/>
      <w:ind w:left="567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41">
    <w:name w:val="toc 4"/>
    <w:basedOn w:val="a"/>
    <w:next w:val="a"/>
    <w:pPr>
      <w:spacing w:after="57" w:line="259" w:lineRule="auto"/>
      <w:ind w:left="85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51">
    <w:name w:val="toc 5"/>
    <w:basedOn w:val="a"/>
    <w:next w:val="a"/>
    <w:pPr>
      <w:spacing w:after="57" w:line="259" w:lineRule="auto"/>
      <w:ind w:left="1134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61">
    <w:name w:val="toc 6"/>
    <w:basedOn w:val="a"/>
    <w:next w:val="a"/>
    <w:pPr>
      <w:spacing w:after="57" w:line="259" w:lineRule="auto"/>
      <w:ind w:left="1417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71">
    <w:name w:val="toc 7"/>
    <w:basedOn w:val="a"/>
    <w:next w:val="a"/>
    <w:pPr>
      <w:spacing w:after="57" w:line="259" w:lineRule="auto"/>
      <w:ind w:left="1701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81">
    <w:name w:val="toc 8"/>
    <w:basedOn w:val="a"/>
    <w:next w:val="a"/>
    <w:pPr>
      <w:spacing w:after="57" w:line="259" w:lineRule="auto"/>
      <w:ind w:left="1984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91">
    <w:name w:val="toc 9"/>
    <w:basedOn w:val="a"/>
    <w:next w:val="a"/>
    <w:pPr>
      <w:spacing w:after="57" w:line="259" w:lineRule="auto"/>
      <w:ind w:left="2268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aff3">
    <w:name w:val="TOC Heading"/>
    <w:qFormat/>
    <w:pPr>
      <w:spacing w:after="160" w:line="259" w:lineRule="auto"/>
    </w:pPr>
    <w:rPr>
      <w:rFonts w:cs="Calibri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aff4">
    <w:name w:val="текст"/>
    <w:basedOn w:val="a"/>
    <w:qFormat/>
    <w:pPr>
      <w:spacing w:line="240" w:lineRule="auto"/>
      <w:ind w:firstLine="709"/>
    </w:pPr>
    <w:rPr>
      <w:sz w:val="26"/>
      <w:szCs w:val="24"/>
      <w:lang w:eastAsia="en-US"/>
    </w:rPr>
  </w:style>
  <w:style w:type="paragraph" w:customStyle="1" w:styleId="aff5">
    <w:name w:val="Нормальный"/>
    <w:qFormat/>
    <w:pPr>
      <w:widowControl w:val="0"/>
    </w:pPr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customStyle="1" w:styleId="14">
    <w:name w:val="Заголовок1"/>
    <w:qFormat/>
    <w:pPr>
      <w:widowControl w:val="0"/>
    </w:pPr>
    <w:rPr>
      <w:rFonts w:ascii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aff6">
    <w:name w:val="Верхний колонтитул слева"/>
    <w:basedOn w:val="af7"/>
    <w:qFormat/>
    <w:pPr>
      <w:suppressLineNumbers/>
      <w:tabs>
        <w:tab w:val="clear" w:pos="4677"/>
        <w:tab w:val="clear" w:pos="9355"/>
        <w:tab w:val="center" w:pos="4535"/>
        <w:tab w:val="right" w:pos="9071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3137</Words>
  <Characters>17884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minsvyaz</Company>
  <LinksUpToDate>false</LinksUpToDate>
  <CharactersWithSpaces>20980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usr1</dc:creator>
  <dc:description/>
  <cp:lastModifiedBy>User16</cp:lastModifiedBy>
  <cp:revision>4</cp:revision>
  <cp:lastPrinted>2026-03-30T14:07:00Z</cp:lastPrinted>
  <dcterms:created xsi:type="dcterms:W3CDTF">2026-03-30T13:10:00Z</dcterms:created>
  <dcterms:modified xsi:type="dcterms:W3CDTF">2026-03-30T14:07:00Z</dcterms:modified>
  <dc:language>ru-RU</dc:language>
</cp:coreProperties>
</file>