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1823D2" w14:textId="2C3B6A5C" w:rsidR="006F1ED8" w:rsidRPr="006F1ED8" w:rsidRDefault="00612F34" w:rsidP="006F1ED8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bookmarkStart w:id="0" w:name="_GoBack"/>
      <w:bookmarkEnd w:id="0"/>
    </w:p>
    <w:p w14:paraId="3D0829D3" w14:textId="77777777" w:rsidR="006F1ED8" w:rsidRPr="006F1ED8" w:rsidRDefault="006F1ED8" w:rsidP="006F1ED8">
      <w:pPr>
        <w:spacing w:after="0" w:line="240" w:lineRule="auto"/>
        <w:jc w:val="both"/>
        <w:rPr>
          <w:sz w:val="28"/>
          <w:szCs w:val="28"/>
        </w:rPr>
      </w:pPr>
    </w:p>
    <w:p w14:paraId="1C825F6C" w14:textId="77777777" w:rsidR="006F1ED8" w:rsidRDefault="006F1ED8" w:rsidP="006F1ED8">
      <w:pPr>
        <w:spacing w:after="0" w:line="240" w:lineRule="auto"/>
        <w:jc w:val="both"/>
        <w:rPr>
          <w:sz w:val="28"/>
          <w:szCs w:val="28"/>
        </w:rPr>
      </w:pPr>
    </w:p>
    <w:p w14:paraId="00138869" w14:textId="0864DD78" w:rsidR="006F2066" w:rsidRPr="006F2066" w:rsidRDefault="006F1ED8" w:rsidP="006F206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F2066">
        <w:rPr>
          <w:b/>
          <w:bCs/>
          <w:sz w:val="28"/>
          <w:szCs w:val="28"/>
        </w:rPr>
        <w:t>Рекомендации</w:t>
      </w:r>
    </w:p>
    <w:p w14:paraId="5D87BEEA" w14:textId="74478CD7" w:rsidR="006F1ED8" w:rsidRPr="006F2066" w:rsidRDefault="006F1ED8" w:rsidP="006F206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F2066">
        <w:rPr>
          <w:b/>
          <w:bCs/>
          <w:sz w:val="28"/>
          <w:szCs w:val="28"/>
        </w:rPr>
        <w:t xml:space="preserve">по перечню основных вопросов, рекомендуемых к освоению федеральными государственными </w:t>
      </w:r>
      <w:r w:rsidR="006F2066" w:rsidRPr="006F2066">
        <w:rPr>
          <w:b/>
          <w:bCs/>
          <w:sz w:val="28"/>
          <w:szCs w:val="28"/>
        </w:rPr>
        <w:t xml:space="preserve">гражданскими служащими, государственными гражданскими служащими субъектов Российской Федерации </w:t>
      </w:r>
      <w:r w:rsidR="006F2066">
        <w:rPr>
          <w:b/>
          <w:bCs/>
          <w:sz w:val="28"/>
          <w:szCs w:val="28"/>
        </w:rPr>
        <w:br/>
      </w:r>
      <w:r w:rsidR="006F2066" w:rsidRPr="006F2066">
        <w:rPr>
          <w:b/>
          <w:bCs/>
          <w:sz w:val="28"/>
          <w:szCs w:val="28"/>
        </w:rPr>
        <w:t xml:space="preserve">и муниципальными служащими в рамках дополнительных профессиональных программ, способствующих повышению уровня владения русским языком </w:t>
      </w:r>
      <w:r w:rsidR="006F2066">
        <w:rPr>
          <w:b/>
          <w:bCs/>
          <w:sz w:val="28"/>
          <w:szCs w:val="28"/>
        </w:rPr>
        <w:br/>
      </w:r>
      <w:r w:rsidR="006F2066" w:rsidRPr="006F2066">
        <w:rPr>
          <w:b/>
          <w:bCs/>
          <w:sz w:val="28"/>
          <w:szCs w:val="28"/>
        </w:rPr>
        <w:t>как государственным языком Российской Федерации</w:t>
      </w:r>
    </w:p>
    <w:p w14:paraId="405E646E" w14:textId="77777777" w:rsidR="006F1ED8" w:rsidRDefault="006F1ED8" w:rsidP="006F1ED8">
      <w:pPr>
        <w:spacing w:after="0" w:line="240" w:lineRule="auto"/>
        <w:jc w:val="both"/>
        <w:rPr>
          <w:sz w:val="28"/>
          <w:szCs w:val="28"/>
        </w:rPr>
      </w:pPr>
    </w:p>
    <w:p w14:paraId="54E3771A" w14:textId="0B10768B" w:rsidR="002543D9" w:rsidRPr="00017F60" w:rsidRDefault="002543D9" w:rsidP="002543D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017F60">
        <w:rPr>
          <w:b/>
          <w:bCs/>
          <w:sz w:val="28"/>
          <w:szCs w:val="28"/>
          <w:lang w:val="en-US"/>
        </w:rPr>
        <w:t>I</w:t>
      </w:r>
      <w:r w:rsidRPr="00017F60">
        <w:rPr>
          <w:b/>
          <w:bCs/>
          <w:sz w:val="28"/>
          <w:szCs w:val="28"/>
        </w:rPr>
        <w:t>. Общие положения</w:t>
      </w:r>
    </w:p>
    <w:p w14:paraId="4F86695F" w14:textId="77777777" w:rsidR="002543D9" w:rsidRDefault="002543D9" w:rsidP="002543D9">
      <w:pPr>
        <w:spacing w:after="0" w:line="240" w:lineRule="auto"/>
        <w:ind w:firstLine="709"/>
        <w:jc w:val="center"/>
        <w:rPr>
          <w:sz w:val="28"/>
          <w:szCs w:val="28"/>
        </w:rPr>
      </w:pPr>
    </w:p>
    <w:p w14:paraId="2D53E260" w14:textId="09E5EDE1" w:rsidR="00DA4DFF" w:rsidRDefault="00A228BD" w:rsidP="0092418D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Настоящие рекомендации подготовлены во исполнение </w:t>
      </w:r>
      <w:r w:rsidR="00DA4DFF">
        <w:rPr>
          <w:sz w:val="28"/>
          <w:szCs w:val="28"/>
        </w:rPr>
        <w:t xml:space="preserve">пункта 26 </w:t>
      </w:r>
      <w:r w:rsidR="00DA4DFF" w:rsidRPr="00DA4DFF">
        <w:rPr>
          <w:sz w:val="28"/>
          <w:szCs w:val="28"/>
        </w:rPr>
        <w:t>план</w:t>
      </w:r>
      <w:r w:rsidR="00DA4DFF">
        <w:rPr>
          <w:sz w:val="28"/>
          <w:szCs w:val="28"/>
        </w:rPr>
        <w:t xml:space="preserve">а </w:t>
      </w:r>
      <w:r w:rsidR="00DA4DFF" w:rsidRPr="00DA4DFF">
        <w:rPr>
          <w:sz w:val="28"/>
          <w:szCs w:val="28"/>
        </w:rPr>
        <w:t xml:space="preserve">мероприятий по реализации Основ государственной языковой политики </w:t>
      </w:r>
      <w:r w:rsidR="00DA4DFF">
        <w:rPr>
          <w:sz w:val="28"/>
          <w:szCs w:val="28"/>
        </w:rPr>
        <w:br/>
      </w:r>
      <w:r w:rsidR="00DA4DFF" w:rsidRPr="00DA4DFF">
        <w:rPr>
          <w:sz w:val="28"/>
          <w:szCs w:val="28"/>
        </w:rPr>
        <w:t>Российской Федерации</w:t>
      </w:r>
      <w:r w:rsidR="00DA4DFF">
        <w:rPr>
          <w:sz w:val="28"/>
          <w:szCs w:val="28"/>
        </w:rPr>
        <w:t xml:space="preserve">, утвержденного распоряжением </w:t>
      </w:r>
      <w:r w:rsidR="00DA4DFF" w:rsidRPr="00DA4DFF">
        <w:rPr>
          <w:sz w:val="28"/>
          <w:szCs w:val="28"/>
        </w:rPr>
        <w:t xml:space="preserve">Правительства </w:t>
      </w:r>
      <w:r w:rsidR="00DA4DFF">
        <w:rPr>
          <w:sz w:val="28"/>
          <w:szCs w:val="28"/>
        </w:rPr>
        <w:br/>
      </w:r>
      <w:r w:rsidR="00DA4DFF" w:rsidRPr="00DA4DFF">
        <w:rPr>
          <w:sz w:val="28"/>
          <w:szCs w:val="28"/>
        </w:rPr>
        <w:t>Российской Федерации от 26 мая 2026 г. № 1228-р</w:t>
      </w:r>
      <w:r w:rsidR="00DA4DFF">
        <w:rPr>
          <w:sz w:val="28"/>
          <w:szCs w:val="28"/>
        </w:rPr>
        <w:t>.</w:t>
      </w:r>
    </w:p>
    <w:p w14:paraId="38E35168" w14:textId="1A8FAD3D" w:rsidR="00B17338" w:rsidRDefault="00B17338" w:rsidP="0092418D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настоящих рекомендаций будет способствовать достижению </w:t>
      </w:r>
      <w:r w:rsidR="009C0C91">
        <w:rPr>
          <w:sz w:val="28"/>
          <w:szCs w:val="28"/>
        </w:rPr>
        <w:t xml:space="preserve">результата, определенного подпунктом "в" пункта 38 </w:t>
      </w:r>
      <w:r w:rsidR="009C0C91" w:rsidRPr="0092418D">
        <w:rPr>
          <w:sz w:val="28"/>
          <w:szCs w:val="28"/>
        </w:rPr>
        <w:t>Основ государственной языковой политики Российской Федерации</w:t>
      </w:r>
      <w:r w:rsidR="009C0C91">
        <w:rPr>
          <w:sz w:val="28"/>
          <w:szCs w:val="28"/>
        </w:rPr>
        <w:t xml:space="preserve">, утвержденных </w:t>
      </w:r>
      <w:r w:rsidR="009C0C91" w:rsidRPr="0092418D">
        <w:rPr>
          <w:sz w:val="28"/>
          <w:szCs w:val="28"/>
        </w:rPr>
        <w:t>Указом Президента</w:t>
      </w:r>
      <w:r w:rsidR="009C0C91">
        <w:rPr>
          <w:sz w:val="28"/>
          <w:szCs w:val="28"/>
        </w:rPr>
        <w:t xml:space="preserve"> </w:t>
      </w:r>
      <w:r w:rsidR="009C0C91" w:rsidRPr="0092418D">
        <w:rPr>
          <w:sz w:val="28"/>
          <w:szCs w:val="28"/>
        </w:rPr>
        <w:t>Российской Федерации</w:t>
      </w:r>
      <w:r w:rsidR="009C0C91">
        <w:rPr>
          <w:sz w:val="28"/>
          <w:szCs w:val="28"/>
        </w:rPr>
        <w:t xml:space="preserve"> </w:t>
      </w:r>
      <w:r w:rsidR="009C0C91" w:rsidRPr="0092418D">
        <w:rPr>
          <w:sz w:val="28"/>
          <w:szCs w:val="28"/>
        </w:rPr>
        <w:t>от 11 июля 2025 г</w:t>
      </w:r>
      <w:r w:rsidR="009C0C91">
        <w:rPr>
          <w:sz w:val="28"/>
          <w:szCs w:val="28"/>
        </w:rPr>
        <w:t>.</w:t>
      </w:r>
      <w:r w:rsidR="009C0C91" w:rsidRPr="0092418D">
        <w:rPr>
          <w:sz w:val="28"/>
          <w:szCs w:val="28"/>
        </w:rPr>
        <w:t xml:space="preserve"> № 474</w:t>
      </w:r>
      <w:r w:rsidR="009C0C91">
        <w:rPr>
          <w:sz w:val="28"/>
          <w:szCs w:val="28"/>
        </w:rPr>
        <w:t xml:space="preserve">, </w:t>
      </w:r>
      <w:r w:rsidR="00004E3B">
        <w:rPr>
          <w:sz w:val="28"/>
          <w:szCs w:val="28"/>
        </w:rPr>
        <w:t xml:space="preserve">а именно </w:t>
      </w:r>
      <w:r w:rsidR="00004E3B" w:rsidRPr="00004E3B">
        <w:rPr>
          <w:sz w:val="28"/>
          <w:szCs w:val="28"/>
        </w:rPr>
        <w:t xml:space="preserve">повышению гражданами </w:t>
      </w:r>
      <w:r w:rsidR="00004E3B" w:rsidRPr="0092418D">
        <w:rPr>
          <w:sz w:val="28"/>
          <w:szCs w:val="28"/>
        </w:rPr>
        <w:t>Российской Федерации</w:t>
      </w:r>
      <w:r w:rsidR="00004E3B" w:rsidRPr="00004E3B">
        <w:rPr>
          <w:sz w:val="28"/>
          <w:szCs w:val="28"/>
        </w:rPr>
        <w:t xml:space="preserve"> </w:t>
      </w:r>
      <w:r w:rsidR="00004E3B" w:rsidRPr="00C10291">
        <w:rPr>
          <w:sz w:val="28"/>
          <w:szCs w:val="28"/>
        </w:rPr>
        <w:t>уровня</w:t>
      </w:r>
      <w:r w:rsidR="00004E3B" w:rsidRPr="00004E3B">
        <w:rPr>
          <w:sz w:val="28"/>
          <w:szCs w:val="28"/>
        </w:rPr>
        <w:t xml:space="preserve"> владения русским языком</w:t>
      </w:r>
      <w:r w:rsidR="00DE62FB">
        <w:rPr>
          <w:sz w:val="28"/>
          <w:szCs w:val="28"/>
        </w:rPr>
        <w:t>.</w:t>
      </w:r>
    </w:p>
    <w:p w14:paraId="5E0EF924" w14:textId="29BD6FE8" w:rsidR="00EB01B0" w:rsidRDefault="001A1848" w:rsidP="0092418D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1 статьи 21 </w:t>
      </w:r>
      <w:r w:rsidR="00F42117" w:rsidRPr="00F42117">
        <w:rPr>
          <w:sz w:val="28"/>
          <w:szCs w:val="28"/>
        </w:rPr>
        <w:t>Федеральн</w:t>
      </w:r>
      <w:r w:rsidR="00F42117">
        <w:rPr>
          <w:sz w:val="28"/>
          <w:szCs w:val="28"/>
        </w:rPr>
        <w:t>ого</w:t>
      </w:r>
      <w:r w:rsidR="00F42117" w:rsidRPr="00F42117">
        <w:rPr>
          <w:sz w:val="28"/>
          <w:szCs w:val="28"/>
        </w:rPr>
        <w:t xml:space="preserve"> закон</w:t>
      </w:r>
      <w:r w:rsidR="00F42117">
        <w:rPr>
          <w:sz w:val="28"/>
          <w:szCs w:val="28"/>
        </w:rPr>
        <w:t>а</w:t>
      </w:r>
      <w:r w:rsidR="00F42117" w:rsidRPr="00F42117">
        <w:rPr>
          <w:sz w:val="28"/>
          <w:szCs w:val="28"/>
        </w:rPr>
        <w:t xml:space="preserve"> от 27 июля 2004 г. </w:t>
      </w:r>
      <w:r w:rsidR="00F42117">
        <w:rPr>
          <w:sz w:val="28"/>
          <w:szCs w:val="28"/>
        </w:rPr>
        <w:br/>
        <w:t>№</w:t>
      </w:r>
      <w:r w:rsidR="00F42117" w:rsidRPr="00F42117">
        <w:rPr>
          <w:sz w:val="28"/>
          <w:szCs w:val="28"/>
        </w:rPr>
        <w:t xml:space="preserve"> 79-ФЗ "О государственной гражданской службе Российской Федерации"</w:t>
      </w:r>
      <w:r w:rsidR="00F42117">
        <w:rPr>
          <w:sz w:val="28"/>
          <w:szCs w:val="28"/>
        </w:rPr>
        <w:t xml:space="preserve"> </w:t>
      </w:r>
      <w:r w:rsidR="00F42117">
        <w:rPr>
          <w:sz w:val="28"/>
          <w:szCs w:val="28"/>
        </w:rPr>
        <w:br/>
      </w:r>
      <w:r>
        <w:rPr>
          <w:sz w:val="28"/>
          <w:szCs w:val="28"/>
        </w:rPr>
        <w:t>н</w:t>
      </w:r>
      <w:r w:rsidRPr="001A1848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государственную </w:t>
      </w:r>
      <w:r w:rsidRPr="001A1848">
        <w:rPr>
          <w:sz w:val="28"/>
          <w:szCs w:val="28"/>
        </w:rPr>
        <w:t>гражданскую службу</w:t>
      </w:r>
      <w:r>
        <w:rPr>
          <w:sz w:val="28"/>
          <w:szCs w:val="28"/>
        </w:rPr>
        <w:t xml:space="preserve"> Российской Федерации</w:t>
      </w:r>
      <w:r w:rsidRPr="001A1848">
        <w:rPr>
          <w:sz w:val="28"/>
          <w:szCs w:val="28"/>
        </w:rPr>
        <w:t xml:space="preserve"> вправе поступать граждане Российской Федерации, достигшие возраста 18 лет, </w:t>
      </w:r>
      <w:r w:rsidRPr="00017F60">
        <w:rPr>
          <w:i/>
          <w:iCs/>
          <w:sz w:val="28"/>
          <w:szCs w:val="28"/>
        </w:rPr>
        <w:t>владеющие государственным языком</w:t>
      </w:r>
      <w:r w:rsidR="00F42117" w:rsidRPr="00017F60">
        <w:rPr>
          <w:i/>
          <w:iCs/>
          <w:sz w:val="28"/>
          <w:szCs w:val="28"/>
        </w:rPr>
        <w:t xml:space="preserve"> </w:t>
      </w:r>
      <w:r w:rsidRPr="00017F60">
        <w:rPr>
          <w:i/>
          <w:iCs/>
          <w:sz w:val="28"/>
          <w:szCs w:val="28"/>
        </w:rPr>
        <w:t>Российской Федерации</w:t>
      </w:r>
      <w:r w:rsidRPr="001A1848">
        <w:rPr>
          <w:sz w:val="28"/>
          <w:szCs w:val="28"/>
        </w:rPr>
        <w:t xml:space="preserve"> и соответствующие квалификационным требованиям, установленным Федеральным законом</w:t>
      </w:r>
      <w:r>
        <w:rPr>
          <w:sz w:val="28"/>
          <w:szCs w:val="28"/>
        </w:rPr>
        <w:t xml:space="preserve"> № 79-ФЗ</w:t>
      </w:r>
      <w:r w:rsidRPr="001A1848">
        <w:rPr>
          <w:sz w:val="28"/>
          <w:szCs w:val="28"/>
        </w:rPr>
        <w:t>.</w:t>
      </w:r>
    </w:p>
    <w:p w14:paraId="00D20110" w14:textId="04C8C54C" w:rsidR="001A1848" w:rsidRDefault="00F42117" w:rsidP="0092418D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Аналогичная норма предусмотрена частью 1 статьи 16 </w:t>
      </w:r>
      <w:r w:rsidRPr="00F4211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4211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br/>
      </w:r>
      <w:r w:rsidRPr="00F42117">
        <w:rPr>
          <w:sz w:val="28"/>
          <w:szCs w:val="28"/>
        </w:rPr>
        <w:t>от 2 марта 2007 г</w:t>
      </w:r>
      <w:r>
        <w:rPr>
          <w:sz w:val="28"/>
          <w:szCs w:val="28"/>
        </w:rPr>
        <w:t>.</w:t>
      </w:r>
      <w:r w:rsidRPr="00F4211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F42117">
        <w:rPr>
          <w:sz w:val="28"/>
          <w:szCs w:val="28"/>
        </w:rPr>
        <w:t xml:space="preserve">25-ФЗ </w:t>
      </w:r>
      <w:r>
        <w:rPr>
          <w:sz w:val="28"/>
          <w:szCs w:val="28"/>
        </w:rPr>
        <w:t>"</w:t>
      </w:r>
      <w:r w:rsidRPr="00F42117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"</w:t>
      </w:r>
      <w:r w:rsidR="008A594A">
        <w:rPr>
          <w:sz w:val="28"/>
          <w:szCs w:val="28"/>
        </w:rPr>
        <w:br/>
        <w:t>для поступления на муниципальную службу.</w:t>
      </w:r>
    </w:p>
    <w:p w14:paraId="6422DBD6" w14:textId="5536902F" w:rsidR="00550ABA" w:rsidRDefault="00550ABA" w:rsidP="0092418D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п</w:t>
      </w:r>
      <w:r w:rsidRPr="00550ABA">
        <w:rPr>
          <w:sz w:val="28"/>
          <w:szCs w:val="28"/>
        </w:rPr>
        <w:t xml:space="preserve">рофессиональное развитие </w:t>
      </w:r>
      <w:r>
        <w:rPr>
          <w:sz w:val="28"/>
          <w:szCs w:val="28"/>
        </w:rPr>
        <w:t xml:space="preserve">государственных </w:t>
      </w:r>
      <w:r w:rsidRPr="00550ABA">
        <w:rPr>
          <w:sz w:val="28"/>
          <w:szCs w:val="28"/>
        </w:rPr>
        <w:t>гражданск</w:t>
      </w:r>
      <w:r>
        <w:rPr>
          <w:sz w:val="28"/>
          <w:szCs w:val="28"/>
        </w:rPr>
        <w:t>их</w:t>
      </w:r>
      <w:r w:rsidRPr="00550ABA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их и муниципальных служащих</w:t>
      </w:r>
      <w:r w:rsidRPr="00550ABA">
        <w:rPr>
          <w:sz w:val="28"/>
          <w:szCs w:val="28"/>
        </w:rPr>
        <w:t xml:space="preserve"> осуществляется на системной основе и заключается</w:t>
      </w:r>
      <w:r>
        <w:rPr>
          <w:sz w:val="28"/>
          <w:szCs w:val="28"/>
        </w:rPr>
        <w:br/>
      </w:r>
      <w:r w:rsidRPr="00550ABA">
        <w:rPr>
          <w:sz w:val="28"/>
          <w:szCs w:val="28"/>
        </w:rPr>
        <w:t>в приобретении им</w:t>
      </w:r>
      <w:r>
        <w:rPr>
          <w:sz w:val="28"/>
          <w:szCs w:val="28"/>
        </w:rPr>
        <w:t>и</w:t>
      </w:r>
      <w:r w:rsidRPr="00550ABA">
        <w:rPr>
          <w:sz w:val="28"/>
          <w:szCs w:val="28"/>
        </w:rPr>
        <w:t xml:space="preserve"> новых знаний и умений, развитии </w:t>
      </w:r>
      <w:r>
        <w:rPr>
          <w:sz w:val="28"/>
          <w:szCs w:val="28"/>
        </w:rPr>
        <w:t>их</w:t>
      </w:r>
      <w:r w:rsidRPr="00550ABA">
        <w:rPr>
          <w:sz w:val="28"/>
          <w:szCs w:val="28"/>
        </w:rPr>
        <w:t xml:space="preserve"> профессиональных </w:t>
      </w:r>
      <w:r>
        <w:rPr>
          <w:sz w:val="28"/>
          <w:szCs w:val="28"/>
        </w:rPr>
        <w:br/>
      </w:r>
      <w:r w:rsidRPr="00550ABA">
        <w:rPr>
          <w:sz w:val="28"/>
          <w:szCs w:val="28"/>
        </w:rPr>
        <w:t xml:space="preserve">и личностных качеств в целях </w:t>
      </w:r>
      <w:r w:rsidRPr="00017F60">
        <w:rPr>
          <w:i/>
          <w:iCs/>
          <w:sz w:val="28"/>
          <w:szCs w:val="28"/>
        </w:rPr>
        <w:t>поддержания и повышения уровня квалификации</w:t>
      </w:r>
      <w:r w:rsidRPr="00550ABA">
        <w:rPr>
          <w:sz w:val="28"/>
          <w:szCs w:val="28"/>
        </w:rPr>
        <w:t>, необходимого для надлежащего исполнения должностных обязанностей.</w:t>
      </w:r>
    </w:p>
    <w:p w14:paraId="17DD0B8C" w14:textId="64AA1902" w:rsidR="00EB01B0" w:rsidRPr="00EB01B0" w:rsidRDefault="00EB01B0" w:rsidP="00EB01B0">
      <w:pPr>
        <w:spacing w:after="0" w:line="240" w:lineRule="auto"/>
        <w:ind w:firstLine="709"/>
        <w:jc w:val="both"/>
        <w:rPr>
          <w:sz w:val="28"/>
          <w:szCs w:val="28"/>
        </w:rPr>
      </w:pPr>
      <w:r w:rsidRPr="00EB01B0">
        <w:rPr>
          <w:sz w:val="28"/>
          <w:szCs w:val="28"/>
        </w:rPr>
        <w:t>Организацию обучения федеральны</w:t>
      </w:r>
      <w:r>
        <w:rPr>
          <w:sz w:val="28"/>
          <w:szCs w:val="28"/>
        </w:rPr>
        <w:t>х</w:t>
      </w:r>
      <w:r w:rsidRPr="00EB01B0">
        <w:rPr>
          <w:sz w:val="28"/>
          <w:szCs w:val="28"/>
        </w:rPr>
        <w:t xml:space="preserve"> государственны</w:t>
      </w:r>
      <w:r>
        <w:rPr>
          <w:sz w:val="28"/>
          <w:szCs w:val="28"/>
        </w:rPr>
        <w:t>х</w:t>
      </w:r>
      <w:r w:rsidRPr="00EB01B0">
        <w:rPr>
          <w:sz w:val="28"/>
          <w:szCs w:val="28"/>
        </w:rPr>
        <w:t xml:space="preserve"> граждански</w:t>
      </w:r>
      <w:r>
        <w:rPr>
          <w:sz w:val="28"/>
          <w:szCs w:val="28"/>
        </w:rPr>
        <w:t>х</w:t>
      </w:r>
      <w:r w:rsidRPr="00EB01B0">
        <w:rPr>
          <w:sz w:val="28"/>
          <w:szCs w:val="28"/>
        </w:rPr>
        <w:t xml:space="preserve"> служащи</w:t>
      </w:r>
      <w:r>
        <w:rPr>
          <w:sz w:val="28"/>
          <w:szCs w:val="28"/>
        </w:rPr>
        <w:t>х</w:t>
      </w:r>
      <w:r w:rsidRPr="00EB01B0">
        <w:rPr>
          <w:sz w:val="28"/>
          <w:szCs w:val="28"/>
        </w:rPr>
        <w:t>, государственны</w:t>
      </w:r>
      <w:r>
        <w:rPr>
          <w:sz w:val="28"/>
          <w:szCs w:val="28"/>
        </w:rPr>
        <w:t>х</w:t>
      </w:r>
      <w:r w:rsidRPr="00EB01B0">
        <w:rPr>
          <w:sz w:val="28"/>
          <w:szCs w:val="28"/>
        </w:rPr>
        <w:t xml:space="preserve"> граждански</w:t>
      </w:r>
      <w:r>
        <w:rPr>
          <w:sz w:val="28"/>
          <w:szCs w:val="28"/>
        </w:rPr>
        <w:t>х</w:t>
      </w:r>
      <w:r w:rsidRPr="00EB01B0">
        <w:rPr>
          <w:sz w:val="28"/>
          <w:szCs w:val="28"/>
        </w:rPr>
        <w:t xml:space="preserve"> служащи</w:t>
      </w:r>
      <w:r>
        <w:rPr>
          <w:sz w:val="28"/>
          <w:szCs w:val="28"/>
        </w:rPr>
        <w:t>х</w:t>
      </w:r>
      <w:r w:rsidRPr="00EB01B0">
        <w:rPr>
          <w:sz w:val="28"/>
          <w:szCs w:val="28"/>
        </w:rPr>
        <w:t xml:space="preserve"> субъектов Российской Федерации </w:t>
      </w:r>
      <w:r>
        <w:rPr>
          <w:sz w:val="28"/>
          <w:szCs w:val="28"/>
        </w:rPr>
        <w:br/>
      </w:r>
      <w:r w:rsidRPr="00EB01B0">
        <w:rPr>
          <w:sz w:val="28"/>
          <w:szCs w:val="28"/>
        </w:rPr>
        <w:t>и муниципальны</w:t>
      </w:r>
      <w:r>
        <w:rPr>
          <w:sz w:val="28"/>
          <w:szCs w:val="28"/>
        </w:rPr>
        <w:t>х</w:t>
      </w:r>
      <w:r w:rsidRPr="00EB01B0">
        <w:rPr>
          <w:sz w:val="28"/>
          <w:szCs w:val="28"/>
        </w:rPr>
        <w:t xml:space="preserve"> служащи</w:t>
      </w:r>
      <w:r>
        <w:rPr>
          <w:sz w:val="28"/>
          <w:szCs w:val="28"/>
        </w:rPr>
        <w:t>х</w:t>
      </w:r>
      <w:r w:rsidRPr="00EB01B0">
        <w:rPr>
          <w:sz w:val="28"/>
          <w:szCs w:val="28"/>
        </w:rPr>
        <w:t xml:space="preserve"> (далее – служащие) по </w:t>
      </w:r>
      <w:r>
        <w:rPr>
          <w:sz w:val="28"/>
          <w:szCs w:val="28"/>
        </w:rPr>
        <w:t xml:space="preserve">дополнительным профессиональным программам (далее – программы), </w:t>
      </w:r>
      <w:r w:rsidRPr="00EB01B0">
        <w:rPr>
          <w:sz w:val="28"/>
          <w:szCs w:val="28"/>
        </w:rPr>
        <w:t>способствующи</w:t>
      </w:r>
      <w:r>
        <w:rPr>
          <w:sz w:val="28"/>
          <w:szCs w:val="28"/>
        </w:rPr>
        <w:t>м</w:t>
      </w:r>
      <w:r w:rsidRPr="00EB01B0">
        <w:rPr>
          <w:sz w:val="28"/>
          <w:szCs w:val="28"/>
        </w:rPr>
        <w:t xml:space="preserve"> повышению уровня владения русским языком как государственным языком </w:t>
      </w:r>
      <w:r>
        <w:rPr>
          <w:sz w:val="28"/>
          <w:szCs w:val="28"/>
        </w:rPr>
        <w:br/>
      </w:r>
      <w:r w:rsidRPr="00EB01B0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>,</w:t>
      </w:r>
      <w:r w:rsidRPr="00EB01B0">
        <w:rPr>
          <w:sz w:val="28"/>
          <w:szCs w:val="28"/>
        </w:rPr>
        <w:t xml:space="preserve"> рекомендуется осуществлять исходя из:</w:t>
      </w:r>
    </w:p>
    <w:p w14:paraId="1610B08F" w14:textId="77777777" w:rsidR="00EB01B0" w:rsidRPr="00EB01B0" w:rsidRDefault="00EB01B0" w:rsidP="00EB01B0">
      <w:pPr>
        <w:spacing w:after="0" w:line="240" w:lineRule="auto"/>
        <w:ind w:firstLine="709"/>
        <w:jc w:val="both"/>
        <w:rPr>
          <w:sz w:val="28"/>
          <w:szCs w:val="28"/>
        </w:rPr>
      </w:pPr>
      <w:r w:rsidRPr="00EB01B0">
        <w:rPr>
          <w:sz w:val="28"/>
          <w:szCs w:val="28"/>
        </w:rPr>
        <w:t>потребности в профессиональном развитии кадрового состава государственных органов и органов местного самоуправления;</w:t>
      </w:r>
    </w:p>
    <w:p w14:paraId="1952285B" w14:textId="77777777" w:rsidR="00EB01B0" w:rsidRPr="00EB01B0" w:rsidRDefault="00EB01B0" w:rsidP="00EB01B0">
      <w:pPr>
        <w:spacing w:after="0" w:line="240" w:lineRule="auto"/>
        <w:ind w:firstLine="709"/>
        <w:jc w:val="both"/>
        <w:rPr>
          <w:sz w:val="28"/>
          <w:szCs w:val="28"/>
        </w:rPr>
      </w:pPr>
      <w:r w:rsidRPr="00EB01B0">
        <w:rPr>
          <w:sz w:val="28"/>
          <w:szCs w:val="28"/>
        </w:rPr>
        <w:t>текущего уровня владения служащим русским языком;</w:t>
      </w:r>
    </w:p>
    <w:p w14:paraId="56475CC6" w14:textId="400F2860" w:rsidR="00EB01B0" w:rsidRDefault="00EB01B0" w:rsidP="00EB01B0">
      <w:pPr>
        <w:spacing w:after="0" w:line="240" w:lineRule="auto"/>
        <w:ind w:firstLine="709"/>
        <w:jc w:val="both"/>
        <w:rPr>
          <w:sz w:val="28"/>
          <w:szCs w:val="28"/>
        </w:rPr>
      </w:pPr>
      <w:r w:rsidRPr="00E4187F">
        <w:rPr>
          <w:sz w:val="28"/>
          <w:szCs w:val="28"/>
        </w:rPr>
        <w:lastRenderedPageBreak/>
        <w:t xml:space="preserve">возможности финансового обеспечения соответствующих мероприятий </w:t>
      </w:r>
      <w:r w:rsidR="002543D9" w:rsidRPr="00E4187F">
        <w:rPr>
          <w:sz w:val="28"/>
          <w:szCs w:val="28"/>
        </w:rPr>
        <w:br/>
      </w:r>
      <w:r w:rsidRPr="00E4187F">
        <w:rPr>
          <w:sz w:val="28"/>
          <w:szCs w:val="28"/>
        </w:rPr>
        <w:t>по профессиональному развитию служащих.</w:t>
      </w:r>
    </w:p>
    <w:p w14:paraId="6D61E79C" w14:textId="77777777" w:rsidR="00EB01B0" w:rsidRDefault="00EB01B0" w:rsidP="006024D5">
      <w:pPr>
        <w:spacing w:after="0" w:line="240" w:lineRule="auto"/>
        <w:ind w:firstLine="709"/>
        <w:jc w:val="both"/>
        <w:rPr>
          <w:sz w:val="28"/>
          <w:szCs w:val="28"/>
        </w:rPr>
      </w:pPr>
    </w:p>
    <w:p w14:paraId="5C447FF4" w14:textId="60783280" w:rsidR="00A44D35" w:rsidRDefault="00A44D35" w:rsidP="00A44D35">
      <w:pPr>
        <w:spacing w:after="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 w:rsidRPr="00017F60">
        <w:rPr>
          <w:b/>
          <w:bCs/>
          <w:sz w:val="28"/>
          <w:szCs w:val="28"/>
          <w:lang w:val="en-US"/>
        </w:rPr>
        <w:t>I</w:t>
      </w:r>
      <w:r w:rsidRPr="00017F60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П</w:t>
      </w:r>
      <w:r w:rsidRPr="00A44D35">
        <w:rPr>
          <w:b/>
          <w:bCs/>
          <w:sz w:val="28"/>
          <w:szCs w:val="28"/>
        </w:rPr>
        <w:t>ереч</w:t>
      </w:r>
      <w:r>
        <w:rPr>
          <w:b/>
          <w:bCs/>
          <w:sz w:val="28"/>
          <w:szCs w:val="28"/>
        </w:rPr>
        <w:t>ень</w:t>
      </w:r>
      <w:r w:rsidRPr="00A44D35">
        <w:rPr>
          <w:b/>
          <w:bCs/>
          <w:sz w:val="28"/>
          <w:szCs w:val="28"/>
        </w:rPr>
        <w:t xml:space="preserve"> основных вопросов, рекомендуемых к освоению служащими</w:t>
      </w:r>
      <w:r>
        <w:rPr>
          <w:b/>
          <w:bCs/>
          <w:sz w:val="28"/>
          <w:szCs w:val="28"/>
        </w:rPr>
        <w:br/>
      </w:r>
      <w:r w:rsidRPr="00A44D35">
        <w:rPr>
          <w:b/>
          <w:bCs/>
          <w:sz w:val="28"/>
          <w:szCs w:val="28"/>
        </w:rPr>
        <w:t>в рамках программ, способствующих повышению уровня владения</w:t>
      </w:r>
      <w:r>
        <w:rPr>
          <w:b/>
          <w:bCs/>
          <w:sz w:val="28"/>
          <w:szCs w:val="28"/>
        </w:rPr>
        <w:br/>
      </w:r>
      <w:r w:rsidRPr="00A44D35">
        <w:rPr>
          <w:b/>
          <w:bCs/>
          <w:sz w:val="28"/>
          <w:szCs w:val="28"/>
        </w:rPr>
        <w:t>русским языком как государственным языком Российской Федерации</w:t>
      </w:r>
    </w:p>
    <w:p w14:paraId="1591B24F" w14:textId="77777777" w:rsidR="00A44D35" w:rsidRDefault="00A44D35" w:rsidP="006024D5">
      <w:pPr>
        <w:spacing w:after="0" w:line="240" w:lineRule="auto"/>
        <w:ind w:firstLine="709"/>
        <w:jc w:val="both"/>
        <w:rPr>
          <w:sz w:val="28"/>
          <w:szCs w:val="28"/>
        </w:rPr>
      </w:pPr>
    </w:p>
    <w:p w14:paraId="2481EFBF" w14:textId="77777777" w:rsidR="00B6268F" w:rsidRDefault="00B6268F" w:rsidP="00B6268F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EC64E1">
        <w:rPr>
          <w:sz w:val="28"/>
          <w:szCs w:val="28"/>
        </w:rPr>
        <w:t xml:space="preserve">частью 6 статьи 76 Федерального закона от 29 декабря 2012 г. № 273-ФЗ </w:t>
      </w:r>
      <w:r>
        <w:rPr>
          <w:sz w:val="28"/>
          <w:szCs w:val="28"/>
        </w:rPr>
        <w:t>"</w:t>
      </w:r>
      <w:r w:rsidRPr="00EC64E1">
        <w:rPr>
          <w:sz w:val="28"/>
          <w:szCs w:val="28"/>
        </w:rPr>
        <w:t>Об образовании в Российской Федерации</w:t>
      </w:r>
      <w:r>
        <w:rPr>
          <w:sz w:val="28"/>
          <w:szCs w:val="28"/>
        </w:rPr>
        <w:t>"</w:t>
      </w:r>
      <w:r w:rsidRPr="00EC64E1">
        <w:rPr>
          <w:sz w:val="28"/>
          <w:szCs w:val="28"/>
        </w:rPr>
        <w:t xml:space="preserve"> (далее – Федеральный закон </w:t>
      </w:r>
      <w:r>
        <w:rPr>
          <w:sz w:val="28"/>
          <w:szCs w:val="28"/>
        </w:rPr>
        <w:br/>
      </w:r>
      <w:r w:rsidRPr="00EC64E1">
        <w:rPr>
          <w:sz w:val="28"/>
          <w:szCs w:val="28"/>
        </w:rPr>
        <w:t xml:space="preserve">№ 273-ФЗ) содержание программы определяется образовательной программой, разработанной и утвержденной организацией, осуществляющей образовательную деятельность, если иное не установлено Федеральным законом № 273-ФЗ и другими федеральными законами, </w:t>
      </w:r>
      <w:r w:rsidRPr="00017F60">
        <w:rPr>
          <w:i/>
          <w:iCs/>
          <w:sz w:val="28"/>
          <w:szCs w:val="28"/>
        </w:rPr>
        <w:t>с учетом потребностей лица, организации, по инициативе которых осуществляется дополнительное профессиональное образование</w:t>
      </w:r>
      <w:r w:rsidRPr="00EC64E1">
        <w:rPr>
          <w:sz w:val="28"/>
          <w:szCs w:val="28"/>
        </w:rPr>
        <w:t>.</w:t>
      </w:r>
    </w:p>
    <w:p w14:paraId="27D72591" w14:textId="0E3FF7C6" w:rsidR="00B6268F" w:rsidRDefault="00B6268F" w:rsidP="00B6268F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3427FF">
        <w:rPr>
          <w:sz w:val="28"/>
          <w:szCs w:val="28"/>
        </w:rPr>
        <w:t>в ходе</w:t>
      </w:r>
      <w:r w:rsidR="003A0DA2">
        <w:rPr>
          <w:sz w:val="28"/>
          <w:szCs w:val="28"/>
        </w:rPr>
        <w:t xml:space="preserve"> организации государственными органами</w:t>
      </w:r>
      <w:r w:rsidR="00173DBA">
        <w:rPr>
          <w:sz w:val="28"/>
          <w:szCs w:val="28"/>
        </w:rPr>
        <w:t xml:space="preserve"> и </w:t>
      </w:r>
      <w:r w:rsidR="003A0DA2" w:rsidRPr="003A0DA2">
        <w:rPr>
          <w:sz w:val="28"/>
          <w:szCs w:val="28"/>
        </w:rPr>
        <w:t>орган</w:t>
      </w:r>
      <w:r w:rsidR="003A0DA2">
        <w:rPr>
          <w:sz w:val="28"/>
          <w:szCs w:val="28"/>
        </w:rPr>
        <w:t>ами</w:t>
      </w:r>
      <w:r w:rsidR="003A0DA2" w:rsidRPr="003A0DA2">
        <w:rPr>
          <w:sz w:val="28"/>
          <w:szCs w:val="28"/>
        </w:rPr>
        <w:t xml:space="preserve"> местного самоуправления</w:t>
      </w:r>
      <w:r w:rsidR="003A0DA2">
        <w:rPr>
          <w:sz w:val="28"/>
          <w:szCs w:val="28"/>
        </w:rPr>
        <w:t xml:space="preserve"> обучения </w:t>
      </w:r>
      <w:r w:rsidR="003427FF">
        <w:rPr>
          <w:sz w:val="28"/>
          <w:szCs w:val="28"/>
        </w:rPr>
        <w:t>служащих</w:t>
      </w:r>
      <w:r w:rsidR="003A0DA2">
        <w:rPr>
          <w:sz w:val="28"/>
          <w:szCs w:val="28"/>
        </w:rPr>
        <w:t xml:space="preserve"> по </w:t>
      </w:r>
      <w:r w:rsidR="003A0DA2" w:rsidRPr="003A0DA2">
        <w:rPr>
          <w:sz w:val="28"/>
          <w:szCs w:val="28"/>
        </w:rPr>
        <w:t>программ</w:t>
      </w:r>
      <w:r w:rsidR="003A0DA2">
        <w:rPr>
          <w:sz w:val="28"/>
          <w:szCs w:val="28"/>
        </w:rPr>
        <w:t xml:space="preserve">ам при формировании заказа на оказание образовательных услуг рекомендуется руководствоваться следующими </w:t>
      </w:r>
      <w:r w:rsidRPr="00C444AB">
        <w:rPr>
          <w:sz w:val="28"/>
          <w:szCs w:val="28"/>
        </w:rPr>
        <w:t>перечн</w:t>
      </w:r>
      <w:r w:rsidR="003A0DA2">
        <w:rPr>
          <w:sz w:val="28"/>
          <w:szCs w:val="28"/>
        </w:rPr>
        <w:t>ями</w:t>
      </w:r>
      <w:r w:rsidRPr="00C444AB">
        <w:rPr>
          <w:sz w:val="28"/>
          <w:szCs w:val="28"/>
        </w:rPr>
        <w:t xml:space="preserve"> основных вопросов</w:t>
      </w:r>
      <w:r w:rsidR="008D2E47">
        <w:rPr>
          <w:sz w:val="28"/>
          <w:szCs w:val="28"/>
        </w:rPr>
        <w:t>:</w:t>
      </w:r>
    </w:p>
    <w:p w14:paraId="13FBDB0B" w14:textId="77777777" w:rsidR="008D2E47" w:rsidRPr="00412E37" w:rsidRDefault="008D2E47" w:rsidP="00B6268F">
      <w:pPr>
        <w:spacing w:after="0" w:line="240" w:lineRule="auto"/>
        <w:ind w:firstLine="709"/>
        <w:jc w:val="both"/>
        <w:rPr>
          <w:sz w:val="16"/>
          <w:szCs w:val="1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 w:rsidR="008D2E47" w:rsidRPr="00411462" w14:paraId="5E99BBE6" w14:textId="77777777" w:rsidTr="00412E37">
        <w:trPr>
          <w:trHeight w:val="283"/>
        </w:trPr>
        <w:tc>
          <w:tcPr>
            <w:tcW w:w="3964" w:type="dxa"/>
            <w:vAlign w:val="center"/>
          </w:tcPr>
          <w:p w14:paraId="60523D1E" w14:textId="1EB6A0D0" w:rsidR="008D2E47" w:rsidRPr="00411462" w:rsidRDefault="008D2E47" w:rsidP="008D2E47">
            <w:pPr>
              <w:jc w:val="center"/>
              <w:rPr>
                <w:b/>
                <w:bCs/>
                <w:sz w:val="24"/>
                <w:szCs w:val="24"/>
              </w:rPr>
            </w:pPr>
            <w:r w:rsidRPr="00411462"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6231" w:type="dxa"/>
            <w:vAlign w:val="center"/>
          </w:tcPr>
          <w:p w14:paraId="4DFF84E2" w14:textId="3F3638FB" w:rsidR="008D2E47" w:rsidRPr="00411462" w:rsidRDefault="008D2E47" w:rsidP="008D2E47">
            <w:pPr>
              <w:jc w:val="center"/>
              <w:rPr>
                <w:b/>
                <w:bCs/>
                <w:sz w:val="24"/>
                <w:szCs w:val="24"/>
              </w:rPr>
            </w:pPr>
            <w:r w:rsidRPr="00411462">
              <w:rPr>
                <w:b/>
                <w:bCs/>
                <w:sz w:val="24"/>
                <w:szCs w:val="24"/>
              </w:rPr>
              <w:t>Переч</w:t>
            </w:r>
            <w:r w:rsidR="00411462">
              <w:rPr>
                <w:b/>
                <w:bCs/>
                <w:sz w:val="24"/>
                <w:szCs w:val="24"/>
              </w:rPr>
              <w:t>ни</w:t>
            </w:r>
            <w:r w:rsidRPr="00411462">
              <w:rPr>
                <w:b/>
                <w:bCs/>
                <w:sz w:val="24"/>
                <w:szCs w:val="24"/>
              </w:rPr>
              <w:t xml:space="preserve"> рекомендуемых вопросов</w:t>
            </w:r>
          </w:p>
        </w:tc>
      </w:tr>
      <w:tr w:rsidR="008D2E47" w:rsidRPr="00411462" w14:paraId="7BD87727" w14:textId="77777777" w:rsidTr="001B25AB">
        <w:tc>
          <w:tcPr>
            <w:tcW w:w="3964" w:type="dxa"/>
          </w:tcPr>
          <w:p w14:paraId="4FC109BF" w14:textId="212D0899" w:rsidR="008D2E47" w:rsidRPr="00411462" w:rsidRDefault="008D2E47" w:rsidP="008D2E47">
            <w:pPr>
              <w:jc w:val="both"/>
              <w:rPr>
                <w:sz w:val="24"/>
                <w:szCs w:val="24"/>
              </w:rPr>
            </w:pPr>
            <w:r w:rsidRPr="00411462">
              <w:rPr>
                <w:b/>
                <w:bCs/>
                <w:sz w:val="24"/>
                <w:szCs w:val="24"/>
              </w:rPr>
              <w:t>Реализация государственной языковой политики Российской Федерации</w:t>
            </w:r>
          </w:p>
        </w:tc>
        <w:tc>
          <w:tcPr>
            <w:tcW w:w="6231" w:type="dxa"/>
          </w:tcPr>
          <w:p w14:paraId="707A8C57" w14:textId="68E8C859" w:rsidR="008D2E47" w:rsidRPr="00411462" w:rsidRDefault="008D2E47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rFonts w:hint="cs"/>
                <w:sz w:val="24"/>
                <w:szCs w:val="24"/>
              </w:rPr>
              <w:t>Государственная</w:t>
            </w:r>
            <w:r w:rsidRPr="00411462">
              <w:rPr>
                <w:sz w:val="24"/>
                <w:szCs w:val="24"/>
              </w:rPr>
              <w:t xml:space="preserve"> </w:t>
            </w:r>
            <w:r w:rsidRPr="00411462">
              <w:rPr>
                <w:rFonts w:hint="cs"/>
                <w:sz w:val="24"/>
                <w:szCs w:val="24"/>
              </w:rPr>
              <w:t>языковая</w:t>
            </w:r>
            <w:r w:rsidRPr="00411462">
              <w:rPr>
                <w:sz w:val="24"/>
                <w:szCs w:val="24"/>
              </w:rPr>
              <w:t xml:space="preserve"> </w:t>
            </w:r>
            <w:r w:rsidRPr="00411462">
              <w:rPr>
                <w:rFonts w:hint="cs"/>
                <w:sz w:val="24"/>
                <w:szCs w:val="24"/>
              </w:rPr>
              <w:t>политика</w:t>
            </w:r>
            <w:r w:rsidRPr="00411462">
              <w:rPr>
                <w:sz w:val="24"/>
                <w:szCs w:val="24"/>
              </w:rPr>
              <w:t xml:space="preserve"> Российской Федерации: </w:t>
            </w:r>
            <w:r w:rsidRPr="00411462">
              <w:rPr>
                <w:rFonts w:hint="cs"/>
                <w:sz w:val="24"/>
                <w:szCs w:val="24"/>
              </w:rPr>
              <w:t>цели</w:t>
            </w:r>
            <w:r w:rsidRPr="00411462">
              <w:rPr>
                <w:sz w:val="24"/>
                <w:szCs w:val="24"/>
              </w:rPr>
              <w:t xml:space="preserve"> </w:t>
            </w:r>
            <w:r w:rsidRPr="00411462">
              <w:rPr>
                <w:rFonts w:hint="cs"/>
                <w:sz w:val="24"/>
                <w:szCs w:val="24"/>
              </w:rPr>
              <w:t>и</w:t>
            </w:r>
            <w:r w:rsidRPr="00411462">
              <w:rPr>
                <w:sz w:val="24"/>
                <w:szCs w:val="24"/>
              </w:rPr>
              <w:t xml:space="preserve"> </w:t>
            </w:r>
            <w:r w:rsidRPr="00411462">
              <w:rPr>
                <w:rFonts w:hint="cs"/>
                <w:sz w:val="24"/>
                <w:szCs w:val="24"/>
              </w:rPr>
              <w:t>задачи</w:t>
            </w:r>
            <w:r w:rsidRPr="00411462">
              <w:rPr>
                <w:sz w:val="24"/>
                <w:szCs w:val="24"/>
              </w:rPr>
              <w:t>.</w:t>
            </w:r>
          </w:p>
          <w:p w14:paraId="2866DDA4" w14:textId="77777777" w:rsidR="008D2E47" w:rsidRPr="00411462" w:rsidRDefault="008D2E47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Основные принципы реализации государственной языковой политики.</w:t>
            </w:r>
          </w:p>
          <w:p w14:paraId="0D51B61F" w14:textId="77777777" w:rsidR="008D2E47" w:rsidRPr="00411462" w:rsidRDefault="008D2E47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Основные направления государственной языковой политики.</w:t>
            </w:r>
          </w:p>
          <w:p w14:paraId="12C47910" w14:textId="77777777" w:rsidR="008D2E47" w:rsidRPr="00411462" w:rsidRDefault="008D2E47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Инструменты и механизмы реализации государственной языковой политики.</w:t>
            </w:r>
          </w:p>
          <w:p w14:paraId="3B9FC86B" w14:textId="78164BDA" w:rsidR="008D2E47" w:rsidRPr="00411462" w:rsidRDefault="008D2E47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Ожидаемые результаты реализации государственной языковой политики.</w:t>
            </w:r>
          </w:p>
        </w:tc>
      </w:tr>
      <w:tr w:rsidR="008D2E47" w:rsidRPr="00411462" w14:paraId="6CFD3C1A" w14:textId="77777777" w:rsidTr="001B25AB">
        <w:tc>
          <w:tcPr>
            <w:tcW w:w="3964" w:type="dxa"/>
          </w:tcPr>
          <w:p w14:paraId="3A5FFB8B" w14:textId="10BEFF44" w:rsidR="008D2E47" w:rsidRPr="00411462" w:rsidRDefault="008D2E47" w:rsidP="008D2E47">
            <w:pPr>
              <w:jc w:val="both"/>
              <w:rPr>
                <w:sz w:val="24"/>
                <w:szCs w:val="24"/>
              </w:rPr>
            </w:pPr>
            <w:r w:rsidRPr="00411462">
              <w:rPr>
                <w:b/>
                <w:bCs/>
                <w:sz w:val="24"/>
                <w:szCs w:val="24"/>
              </w:rPr>
              <w:t>Подготовка нормативных правовых актов</w:t>
            </w:r>
            <w:r w:rsidR="001B25AB" w:rsidRPr="00411462">
              <w:rPr>
                <w:b/>
                <w:bCs/>
                <w:sz w:val="24"/>
                <w:szCs w:val="24"/>
              </w:rPr>
              <w:t xml:space="preserve"> </w:t>
            </w:r>
            <w:r w:rsidRPr="00411462">
              <w:rPr>
                <w:b/>
                <w:bCs/>
                <w:sz w:val="24"/>
                <w:szCs w:val="24"/>
              </w:rPr>
              <w:t>и документов</w:t>
            </w:r>
          </w:p>
        </w:tc>
        <w:tc>
          <w:tcPr>
            <w:tcW w:w="6231" w:type="dxa"/>
          </w:tcPr>
          <w:p w14:paraId="55D0FE6A" w14:textId="77777777" w:rsidR="00254D7A" w:rsidRPr="00411462" w:rsidRDefault="00254D7A" w:rsidP="00254D7A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Язык нормативных актов и юридических документов. Юридические термины и дефиниции. Правила юридической техники.</w:t>
            </w:r>
          </w:p>
          <w:p w14:paraId="4DBD0724" w14:textId="77777777" w:rsidR="00254D7A" w:rsidRDefault="00254D7A" w:rsidP="00254D7A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Орфографические и пунктуационные нормы современного русского литературного языка. Лексические и грамматические нормы современного русского литературного языка. Типичные случаи нарушения норм современного русского литературного языка, допускаемые в процессе нормотворчества.</w:t>
            </w:r>
          </w:p>
          <w:p w14:paraId="6B752A0D" w14:textId="465C95BA" w:rsidR="00C06C74" w:rsidRPr="00411462" w:rsidRDefault="00C06C74" w:rsidP="00254D7A">
            <w:pPr>
              <w:ind w:firstLine="4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 w:rsidRPr="00C06C74">
              <w:rPr>
                <w:sz w:val="24"/>
                <w:szCs w:val="24"/>
              </w:rPr>
              <w:t>нормативны</w:t>
            </w:r>
            <w:r>
              <w:rPr>
                <w:sz w:val="24"/>
                <w:szCs w:val="24"/>
              </w:rPr>
              <w:t>ми</w:t>
            </w:r>
            <w:r w:rsidRPr="00C06C74">
              <w:rPr>
                <w:sz w:val="24"/>
                <w:szCs w:val="24"/>
              </w:rPr>
              <w:t xml:space="preserve"> словар</w:t>
            </w:r>
            <w:r>
              <w:rPr>
                <w:sz w:val="24"/>
                <w:szCs w:val="24"/>
              </w:rPr>
              <w:t>ями</w:t>
            </w:r>
            <w:r w:rsidRPr="00C06C74">
              <w:rPr>
                <w:sz w:val="24"/>
                <w:szCs w:val="24"/>
              </w:rPr>
              <w:t>, справочник</w:t>
            </w:r>
            <w:r>
              <w:rPr>
                <w:sz w:val="24"/>
                <w:szCs w:val="24"/>
              </w:rPr>
              <w:t>ами</w:t>
            </w:r>
            <w:r w:rsidRPr="00C06C7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C06C74">
              <w:rPr>
                <w:sz w:val="24"/>
                <w:szCs w:val="24"/>
              </w:rPr>
              <w:t>и грамматик</w:t>
            </w:r>
            <w:r>
              <w:rPr>
                <w:sz w:val="24"/>
                <w:szCs w:val="24"/>
              </w:rPr>
              <w:t>ами</w:t>
            </w:r>
            <w:r w:rsidRPr="00C06C74">
              <w:rPr>
                <w:sz w:val="24"/>
                <w:szCs w:val="24"/>
              </w:rPr>
              <w:t>, фиксирующи</w:t>
            </w:r>
            <w:r>
              <w:rPr>
                <w:sz w:val="24"/>
                <w:szCs w:val="24"/>
              </w:rPr>
              <w:t>ми</w:t>
            </w:r>
            <w:r w:rsidRPr="00C06C74">
              <w:rPr>
                <w:sz w:val="24"/>
                <w:szCs w:val="24"/>
              </w:rPr>
              <w:t xml:space="preserve"> нормы современного русского литературного языка при его использовании </w:t>
            </w:r>
            <w:r>
              <w:rPr>
                <w:sz w:val="24"/>
                <w:szCs w:val="24"/>
              </w:rPr>
              <w:br/>
            </w:r>
            <w:r w:rsidRPr="00C06C74">
              <w:rPr>
                <w:sz w:val="24"/>
                <w:szCs w:val="24"/>
              </w:rPr>
              <w:t>в качестве государственного языка Российской Федерации.</w:t>
            </w:r>
          </w:p>
          <w:p w14:paraId="67C7D9BA" w14:textId="766EC175" w:rsidR="00254D7A" w:rsidRPr="00411462" w:rsidRDefault="00BC5D10" w:rsidP="00254D7A">
            <w:pPr>
              <w:ind w:firstLine="4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C5D10">
              <w:rPr>
                <w:sz w:val="24"/>
                <w:szCs w:val="24"/>
              </w:rPr>
              <w:t xml:space="preserve">бщие подходы к осуществлению </w:t>
            </w:r>
            <w:r w:rsidR="00254D7A" w:rsidRPr="00411462">
              <w:rPr>
                <w:sz w:val="24"/>
                <w:szCs w:val="24"/>
              </w:rPr>
              <w:t>лингвистической экспертизы нормативных правовых актов и проектов нормативных правовых актов.</w:t>
            </w:r>
          </w:p>
          <w:p w14:paraId="78F892C1" w14:textId="24F35A59" w:rsidR="00254D7A" w:rsidRPr="00411462" w:rsidRDefault="00254D7A" w:rsidP="00254D7A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 xml:space="preserve">Юридические тексты: особенности языка </w:t>
            </w:r>
            <w:r w:rsidRPr="00411462">
              <w:rPr>
                <w:sz w:val="24"/>
                <w:szCs w:val="24"/>
              </w:rPr>
              <w:br/>
              <w:t>и оформления, типичные ошибки.</w:t>
            </w:r>
          </w:p>
          <w:p w14:paraId="7322DC50" w14:textId="26DDCF97" w:rsidR="00254D7A" w:rsidRPr="00411462" w:rsidRDefault="00254D7A" w:rsidP="00254D7A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lastRenderedPageBreak/>
              <w:t>Правила оформления организационных, распорядительных и информационно-справочных документов в соответствии со стандартами государственной и муниципальной службы.</w:t>
            </w:r>
          </w:p>
          <w:p w14:paraId="0F41DE63" w14:textId="3051A744" w:rsidR="008D2E47" w:rsidRPr="00411462" w:rsidRDefault="00254D7A" w:rsidP="00254D7A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 xml:space="preserve">Использование искусственного интеллекта </w:t>
            </w:r>
            <w:r w:rsidR="00411462" w:rsidRPr="00411462">
              <w:rPr>
                <w:sz w:val="24"/>
                <w:szCs w:val="24"/>
              </w:rPr>
              <w:br/>
            </w:r>
            <w:r w:rsidRPr="00411462">
              <w:rPr>
                <w:sz w:val="24"/>
                <w:szCs w:val="24"/>
              </w:rPr>
              <w:t>для анализа законодательства и подготовки правовых актов: предотвращение ошибок, соблюдение терминологии и требований к языку.</w:t>
            </w:r>
            <w:r w:rsidR="00EF0971">
              <w:rPr>
                <w:sz w:val="24"/>
                <w:szCs w:val="24"/>
              </w:rPr>
              <w:t xml:space="preserve"> П</w:t>
            </w:r>
            <w:r w:rsidR="00EF0971" w:rsidRPr="00EF0971">
              <w:rPr>
                <w:sz w:val="24"/>
                <w:szCs w:val="24"/>
              </w:rPr>
              <w:t>роверк</w:t>
            </w:r>
            <w:r w:rsidR="00EF0971">
              <w:rPr>
                <w:sz w:val="24"/>
                <w:szCs w:val="24"/>
              </w:rPr>
              <w:t>а</w:t>
            </w:r>
            <w:r w:rsidR="00EF0971" w:rsidRPr="00EF0971">
              <w:rPr>
                <w:sz w:val="24"/>
                <w:szCs w:val="24"/>
              </w:rPr>
              <w:t xml:space="preserve"> фактической, правовой и языковой корректности сгенерированных искусственным интеллектом материалов, недопустимость загрузки в открытые сервисы информации ограниченного доступа, персональных данных и служебных материалов</w:t>
            </w:r>
            <w:r w:rsidR="00EF0971">
              <w:rPr>
                <w:sz w:val="24"/>
                <w:szCs w:val="24"/>
              </w:rPr>
              <w:t>.</w:t>
            </w:r>
            <w:r w:rsidR="00EF0971" w:rsidRPr="00EF0971">
              <w:rPr>
                <w:sz w:val="24"/>
                <w:szCs w:val="24"/>
              </w:rPr>
              <w:t xml:space="preserve"> </w:t>
            </w:r>
            <w:r w:rsidR="00EF0971">
              <w:rPr>
                <w:sz w:val="24"/>
                <w:szCs w:val="24"/>
              </w:rPr>
              <w:t>П</w:t>
            </w:r>
            <w:r w:rsidR="00EF0971" w:rsidRPr="00EF0971">
              <w:rPr>
                <w:sz w:val="24"/>
                <w:szCs w:val="24"/>
              </w:rPr>
              <w:t>ерсональн</w:t>
            </w:r>
            <w:r w:rsidR="00EF0971">
              <w:rPr>
                <w:sz w:val="24"/>
                <w:szCs w:val="24"/>
              </w:rPr>
              <w:t>ая</w:t>
            </w:r>
            <w:r w:rsidR="00EF0971" w:rsidRPr="00EF0971">
              <w:rPr>
                <w:sz w:val="24"/>
                <w:szCs w:val="24"/>
              </w:rPr>
              <w:t xml:space="preserve"> ответственност</w:t>
            </w:r>
            <w:r w:rsidR="00EF0971">
              <w:rPr>
                <w:sz w:val="24"/>
                <w:szCs w:val="24"/>
              </w:rPr>
              <w:t>ь</w:t>
            </w:r>
            <w:r w:rsidR="00EF0971" w:rsidRPr="00EF0971">
              <w:rPr>
                <w:sz w:val="24"/>
                <w:szCs w:val="24"/>
              </w:rPr>
              <w:t xml:space="preserve"> служащего за </w:t>
            </w:r>
            <w:r w:rsidR="00EF0971">
              <w:rPr>
                <w:sz w:val="24"/>
                <w:szCs w:val="24"/>
              </w:rPr>
              <w:t xml:space="preserve">документ, созданный </w:t>
            </w:r>
            <w:r w:rsidR="00EF0971">
              <w:rPr>
                <w:sz w:val="24"/>
                <w:szCs w:val="24"/>
              </w:rPr>
              <w:br/>
              <w:t>с использованием искусственного интеллекта</w:t>
            </w:r>
            <w:r w:rsidR="00EF0971" w:rsidRPr="00EF0971">
              <w:rPr>
                <w:sz w:val="24"/>
                <w:szCs w:val="24"/>
              </w:rPr>
              <w:t>.</w:t>
            </w:r>
          </w:p>
        </w:tc>
      </w:tr>
      <w:tr w:rsidR="008D2E47" w:rsidRPr="00411462" w14:paraId="57B642F2" w14:textId="77777777" w:rsidTr="001B25AB">
        <w:tc>
          <w:tcPr>
            <w:tcW w:w="3964" w:type="dxa"/>
          </w:tcPr>
          <w:p w14:paraId="49F79DDE" w14:textId="09D3F28C" w:rsidR="008D2E47" w:rsidRPr="00411462" w:rsidRDefault="008D2E47" w:rsidP="008D2E47">
            <w:pPr>
              <w:jc w:val="both"/>
              <w:rPr>
                <w:sz w:val="24"/>
                <w:szCs w:val="24"/>
              </w:rPr>
            </w:pPr>
            <w:r w:rsidRPr="00411462">
              <w:rPr>
                <w:b/>
                <w:bCs/>
                <w:sz w:val="24"/>
                <w:szCs w:val="24"/>
              </w:rPr>
              <w:lastRenderedPageBreak/>
              <w:t>Письменные коммуникации</w:t>
            </w:r>
          </w:p>
        </w:tc>
        <w:tc>
          <w:tcPr>
            <w:tcW w:w="6231" w:type="dxa"/>
          </w:tcPr>
          <w:p w14:paraId="3FD90239" w14:textId="22EDFC12" w:rsidR="008D2E47" w:rsidRPr="00411462" w:rsidRDefault="008D2E47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Основы письменной деловой коммуникации государственных и муниципальных служащих.</w:t>
            </w:r>
          </w:p>
          <w:p w14:paraId="47BCA753" w14:textId="48E0F6B6" w:rsidR="00A403C4" w:rsidRPr="00411462" w:rsidRDefault="008D2E47" w:rsidP="00A403C4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Культура письменной деловой речи. Соблюдение норм русского языка</w:t>
            </w:r>
            <w:r w:rsidR="001B25AB" w:rsidRPr="00411462">
              <w:rPr>
                <w:sz w:val="24"/>
                <w:szCs w:val="24"/>
              </w:rPr>
              <w:t xml:space="preserve"> </w:t>
            </w:r>
            <w:r w:rsidRPr="00411462">
              <w:rPr>
                <w:sz w:val="24"/>
                <w:szCs w:val="24"/>
              </w:rPr>
              <w:t>как государственного языка Российской Федерации в письменном общении. Нормы современного русского литературного языка, зафиксированные в нормативных словарях.</w:t>
            </w:r>
            <w:r w:rsidR="00A403C4">
              <w:rPr>
                <w:sz w:val="24"/>
                <w:szCs w:val="24"/>
              </w:rPr>
              <w:t xml:space="preserve"> Работа </w:t>
            </w:r>
            <w:r w:rsidR="00A403C4">
              <w:rPr>
                <w:sz w:val="24"/>
                <w:szCs w:val="24"/>
              </w:rPr>
              <w:br/>
              <w:t xml:space="preserve">с </w:t>
            </w:r>
            <w:r w:rsidR="00A403C4" w:rsidRPr="00C06C74">
              <w:rPr>
                <w:sz w:val="24"/>
                <w:szCs w:val="24"/>
              </w:rPr>
              <w:t>нормативны</w:t>
            </w:r>
            <w:r w:rsidR="00A403C4">
              <w:rPr>
                <w:sz w:val="24"/>
                <w:szCs w:val="24"/>
              </w:rPr>
              <w:t>ми</w:t>
            </w:r>
            <w:r w:rsidR="00A403C4" w:rsidRPr="00C06C74">
              <w:rPr>
                <w:sz w:val="24"/>
                <w:szCs w:val="24"/>
              </w:rPr>
              <w:t xml:space="preserve"> словар</w:t>
            </w:r>
            <w:r w:rsidR="00A403C4">
              <w:rPr>
                <w:sz w:val="24"/>
                <w:szCs w:val="24"/>
              </w:rPr>
              <w:t>ями</w:t>
            </w:r>
            <w:r w:rsidR="00A403C4" w:rsidRPr="00C06C74">
              <w:rPr>
                <w:sz w:val="24"/>
                <w:szCs w:val="24"/>
              </w:rPr>
              <w:t>, справочник</w:t>
            </w:r>
            <w:r w:rsidR="00A403C4">
              <w:rPr>
                <w:sz w:val="24"/>
                <w:szCs w:val="24"/>
              </w:rPr>
              <w:t xml:space="preserve">ами </w:t>
            </w:r>
            <w:r w:rsidR="00A403C4">
              <w:rPr>
                <w:sz w:val="24"/>
                <w:szCs w:val="24"/>
              </w:rPr>
              <w:br/>
            </w:r>
            <w:r w:rsidR="00A403C4" w:rsidRPr="00C06C74">
              <w:rPr>
                <w:sz w:val="24"/>
                <w:szCs w:val="24"/>
              </w:rPr>
              <w:t>и грамматик</w:t>
            </w:r>
            <w:r w:rsidR="00A403C4">
              <w:rPr>
                <w:sz w:val="24"/>
                <w:szCs w:val="24"/>
              </w:rPr>
              <w:t>ами</w:t>
            </w:r>
            <w:r w:rsidR="00A403C4" w:rsidRPr="00C06C74">
              <w:rPr>
                <w:sz w:val="24"/>
                <w:szCs w:val="24"/>
              </w:rPr>
              <w:t>, фиксирующи</w:t>
            </w:r>
            <w:r w:rsidR="00A403C4">
              <w:rPr>
                <w:sz w:val="24"/>
                <w:szCs w:val="24"/>
              </w:rPr>
              <w:t>ми</w:t>
            </w:r>
            <w:r w:rsidR="00A403C4" w:rsidRPr="00C06C74">
              <w:rPr>
                <w:sz w:val="24"/>
                <w:szCs w:val="24"/>
              </w:rPr>
              <w:t xml:space="preserve"> нормы современного русского литературного языка при его использовании </w:t>
            </w:r>
            <w:r w:rsidR="00A403C4">
              <w:rPr>
                <w:sz w:val="24"/>
                <w:szCs w:val="24"/>
              </w:rPr>
              <w:br/>
            </w:r>
            <w:r w:rsidR="00A403C4" w:rsidRPr="00C06C74">
              <w:rPr>
                <w:sz w:val="24"/>
                <w:szCs w:val="24"/>
              </w:rPr>
              <w:t>в качестве государственного языка Российской Федерации.</w:t>
            </w:r>
          </w:p>
          <w:p w14:paraId="75060DBE" w14:textId="3733D7E8" w:rsidR="008D2E47" w:rsidRPr="00411462" w:rsidRDefault="008D2E47" w:rsidP="00673407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Современное деловое письмо и его особенности. Составление грамотных</w:t>
            </w:r>
            <w:r w:rsidR="001B25AB" w:rsidRPr="00411462">
              <w:rPr>
                <w:sz w:val="24"/>
                <w:szCs w:val="24"/>
              </w:rPr>
              <w:t xml:space="preserve"> </w:t>
            </w:r>
            <w:r w:rsidRPr="00411462">
              <w:rPr>
                <w:sz w:val="24"/>
                <w:szCs w:val="24"/>
              </w:rPr>
              <w:t>и понятных документов и писем</w:t>
            </w:r>
            <w:r w:rsidR="00A77CE3">
              <w:rPr>
                <w:sz w:val="24"/>
                <w:szCs w:val="24"/>
              </w:rPr>
              <w:t>. А</w:t>
            </w:r>
            <w:r w:rsidR="00A77CE3" w:rsidRPr="00A77CE3">
              <w:rPr>
                <w:sz w:val="24"/>
                <w:szCs w:val="24"/>
              </w:rPr>
              <w:t>даптаци</w:t>
            </w:r>
            <w:r w:rsidR="00A77CE3">
              <w:rPr>
                <w:sz w:val="24"/>
                <w:szCs w:val="24"/>
              </w:rPr>
              <w:t>я</w:t>
            </w:r>
            <w:r w:rsidR="00A77CE3" w:rsidRPr="00A77CE3">
              <w:rPr>
                <w:sz w:val="24"/>
                <w:szCs w:val="24"/>
              </w:rPr>
              <w:t xml:space="preserve"> сложной информации под разные аудитории</w:t>
            </w:r>
            <w:r w:rsidR="00A77CE3">
              <w:rPr>
                <w:sz w:val="24"/>
                <w:szCs w:val="24"/>
              </w:rPr>
              <w:t xml:space="preserve">. Соблюдение баланса требований: </w:t>
            </w:r>
            <w:r w:rsidR="00A77CE3" w:rsidRPr="00673407">
              <w:rPr>
                <w:sz w:val="24"/>
                <w:szCs w:val="24"/>
              </w:rPr>
              <w:t>нормативная корректность, юридическая определенность и адресная понятность для гражданина или организации</w:t>
            </w:r>
            <w:r w:rsidR="00A77CE3" w:rsidRPr="00411462">
              <w:rPr>
                <w:sz w:val="24"/>
                <w:szCs w:val="24"/>
              </w:rPr>
              <w:t>.</w:t>
            </w:r>
            <w:r w:rsidR="00A77CE3">
              <w:rPr>
                <w:sz w:val="24"/>
                <w:szCs w:val="24"/>
              </w:rPr>
              <w:t xml:space="preserve"> </w:t>
            </w:r>
          </w:p>
          <w:p w14:paraId="044A32C2" w14:textId="77777777" w:rsidR="008D2E47" w:rsidRPr="00411462" w:rsidRDefault="008D2E47" w:rsidP="001B25AB">
            <w:pPr>
              <w:pStyle w:val="a7"/>
              <w:ind w:left="0"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Особенности современного официально‑делового стиля: лексика, грамматика, синтаксис. Точность формулировок и типичные языковые ошибки в деловых документах и письмах.</w:t>
            </w:r>
          </w:p>
          <w:p w14:paraId="1DD30BD1" w14:textId="77777777" w:rsidR="008D2E47" w:rsidRPr="00411462" w:rsidRDefault="008D2E47" w:rsidP="001B25AB">
            <w:pPr>
              <w:pStyle w:val="a7"/>
              <w:ind w:left="0"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Подготовка аналитических материалов: структура, язык, правила использования иллюстраций, инфографики и графиков.</w:t>
            </w:r>
          </w:p>
          <w:p w14:paraId="44791E7A" w14:textId="7B5523B2" w:rsidR="008D2E47" w:rsidRPr="00411462" w:rsidRDefault="008D2E47" w:rsidP="001B25AB">
            <w:pPr>
              <w:pStyle w:val="a7"/>
              <w:ind w:left="0"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 xml:space="preserve">Нормативно-правовые основы при работе </w:t>
            </w:r>
            <w:r w:rsidR="001B25AB" w:rsidRPr="00411462">
              <w:rPr>
                <w:sz w:val="24"/>
                <w:szCs w:val="24"/>
              </w:rPr>
              <w:br/>
            </w:r>
            <w:r w:rsidRPr="00411462">
              <w:rPr>
                <w:sz w:val="24"/>
                <w:szCs w:val="24"/>
              </w:rPr>
              <w:t xml:space="preserve">с обращениями граждан. Классификация обращений граждан. Методика подготовки ясного ответа. Структура </w:t>
            </w:r>
            <w:r w:rsidR="001B25AB" w:rsidRPr="00411462">
              <w:rPr>
                <w:sz w:val="24"/>
                <w:szCs w:val="24"/>
              </w:rPr>
              <w:br/>
            </w:r>
            <w:r w:rsidRPr="00411462">
              <w:rPr>
                <w:sz w:val="24"/>
                <w:szCs w:val="24"/>
              </w:rPr>
              <w:t xml:space="preserve">и логика текста. Приемы оформления. Методы упрощения синтаксиса, избавления от сложных формулировок </w:t>
            </w:r>
            <w:r w:rsidR="001B25AB" w:rsidRPr="00411462">
              <w:rPr>
                <w:sz w:val="24"/>
                <w:szCs w:val="24"/>
              </w:rPr>
              <w:br/>
            </w:r>
            <w:r w:rsidRPr="00411462">
              <w:rPr>
                <w:sz w:val="24"/>
                <w:szCs w:val="24"/>
              </w:rPr>
              <w:t>и канцеляризмов.</w:t>
            </w:r>
            <w:r w:rsidR="0092323B">
              <w:rPr>
                <w:sz w:val="24"/>
                <w:szCs w:val="24"/>
              </w:rPr>
              <w:t xml:space="preserve"> Р</w:t>
            </w:r>
            <w:r w:rsidR="0092323B" w:rsidRPr="0092323B">
              <w:rPr>
                <w:sz w:val="24"/>
                <w:szCs w:val="24"/>
              </w:rPr>
              <w:t>абот</w:t>
            </w:r>
            <w:r w:rsidR="0092323B">
              <w:rPr>
                <w:sz w:val="24"/>
                <w:szCs w:val="24"/>
              </w:rPr>
              <w:t>а</w:t>
            </w:r>
            <w:r w:rsidR="0092323B" w:rsidRPr="0092323B">
              <w:rPr>
                <w:sz w:val="24"/>
                <w:szCs w:val="24"/>
              </w:rPr>
              <w:t xml:space="preserve"> с нормативными ссылками </w:t>
            </w:r>
            <w:r w:rsidR="0092323B">
              <w:rPr>
                <w:sz w:val="24"/>
                <w:szCs w:val="24"/>
              </w:rPr>
              <w:br/>
            </w:r>
            <w:r w:rsidR="0092323B" w:rsidRPr="0092323B">
              <w:rPr>
                <w:sz w:val="24"/>
                <w:szCs w:val="24"/>
              </w:rPr>
              <w:t>без перегрузки текста</w:t>
            </w:r>
            <w:r w:rsidR="0092323B">
              <w:rPr>
                <w:sz w:val="24"/>
                <w:szCs w:val="24"/>
              </w:rPr>
              <w:t>.</w:t>
            </w:r>
          </w:p>
          <w:p w14:paraId="75930815" w14:textId="6CCA9C9A" w:rsidR="008D2E47" w:rsidRPr="00411462" w:rsidRDefault="008D2E47" w:rsidP="001B25AB">
            <w:pPr>
              <w:pStyle w:val="a7"/>
              <w:ind w:left="0"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 xml:space="preserve">Цифровой этикет: особенности коммуникации </w:t>
            </w:r>
            <w:r w:rsidR="001B25AB" w:rsidRPr="00411462">
              <w:rPr>
                <w:sz w:val="24"/>
                <w:szCs w:val="24"/>
              </w:rPr>
              <w:br/>
            </w:r>
            <w:r w:rsidRPr="00411462">
              <w:rPr>
                <w:sz w:val="24"/>
                <w:szCs w:val="24"/>
              </w:rPr>
              <w:t xml:space="preserve">с гражданами и организациями по электронной почте </w:t>
            </w:r>
            <w:r w:rsidR="001B25AB" w:rsidRPr="00411462">
              <w:rPr>
                <w:sz w:val="24"/>
                <w:szCs w:val="24"/>
              </w:rPr>
              <w:br/>
            </w:r>
            <w:r w:rsidRPr="00411462">
              <w:rPr>
                <w:sz w:val="24"/>
                <w:szCs w:val="24"/>
              </w:rPr>
              <w:t>и на цифровых платформах.</w:t>
            </w:r>
          </w:p>
          <w:p w14:paraId="24A9FEB3" w14:textId="33E6A5A0" w:rsidR="008D2E47" w:rsidRDefault="008D2E47" w:rsidP="001B25AB">
            <w:pPr>
              <w:pStyle w:val="a7"/>
              <w:ind w:left="0"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 xml:space="preserve">Эффективные коммуникации государственных органов и органов местного самоуправления в социальных </w:t>
            </w:r>
            <w:r w:rsidRPr="00411462">
              <w:rPr>
                <w:sz w:val="24"/>
                <w:szCs w:val="24"/>
              </w:rPr>
              <w:lastRenderedPageBreak/>
              <w:t xml:space="preserve">сетях: язык и стилистика публикаций в официальных аккаунтах, планирование публикаций, ответы </w:t>
            </w:r>
            <w:r w:rsidR="001B25AB" w:rsidRPr="00411462">
              <w:rPr>
                <w:sz w:val="24"/>
                <w:szCs w:val="24"/>
              </w:rPr>
              <w:br/>
            </w:r>
            <w:r w:rsidRPr="00411462">
              <w:rPr>
                <w:sz w:val="24"/>
                <w:szCs w:val="24"/>
              </w:rPr>
              <w:t>на комментарии и вопросы, правила снижения репутационных рисков.</w:t>
            </w:r>
          </w:p>
          <w:p w14:paraId="3A254302" w14:textId="6FB7048C" w:rsidR="00C504C7" w:rsidRPr="00411462" w:rsidRDefault="00C504C7" w:rsidP="001B25AB">
            <w:pPr>
              <w:pStyle w:val="a7"/>
              <w:ind w:left="0" w:firstLine="4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504C7">
              <w:rPr>
                <w:sz w:val="24"/>
                <w:szCs w:val="24"/>
              </w:rPr>
              <w:t>облюдения уважительного и нейтрального тона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в письменной коммуникации.</w:t>
            </w:r>
          </w:p>
          <w:p w14:paraId="3B702132" w14:textId="0D4A0AC4" w:rsidR="008D2E47" w:rsidRPr="00411462" w:rsidRDefault="008D2E47" w:rsidP="001B25AB">
            <w:pPr>
              <w:pStyle w:val="a7"/>
              <w:ind w:left="0"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 xml:space="preserve">Правила безопасного использования решений на базе искусственного интеллекта, включая генеративные нейросети, для повышения эффективности работы </w:t>
            </w:r>
            <w:r w:rsidR="001B25AB" w:rsidRPr="00411462">
              <w:rPr>
                <w:sz w:val="24"/>
                <w:szCs w:val="24"/>
              </w:rPr>
              <w:br/>
            </w:r>
            <w:r w:rsidRPr="00411462">
              <w:rPr>
                <w:sz w:val="24"/>
                <w:szCs w:val="24"/>
              </w:rPr>
              <w:t>с текстами и изображениями в условиях государственной и муниципальной службы.</w:t>
            </w:r>
            <w:r w:rsidR="00EF0971">
              <w:rPr>
                <w:sz w:val="24"/>
                <w:szCs w:val="24"/>
              </w:rPr>
              <w:t xml:space="preserve"> П</w:t>
            </w:r>
            <w:r w:rsidR="00EF0971" w:rsidRPr="00EF0971">
              <w:rPr>
                <w:sz w:val="24"/>
                <w:szCs w:val="24"/>
              </w:rPr>
              <w:t>роверк</w:t>
            </w:r>
            <w:r w:rsidR="00EF0971">
              <w:rPr>
                <w:sz w:val="24"/>
                <w:szCs w:val="24"/>
              </w:rPr>
              <w:t>а</w:t>
            </w:r>
            <w:r w:rsidR="00EF0971" w:rsidRPr="00EF0971">
              <w:rPr>
                <w:sz w:val="24"/>
                <w:szCs w:val="24"/>
              </w:rPr>
              <w:t xml:space="preserve"> фактической, правовой и языковой корректности сгенерированных искусственным интеллектом материалов, недопустимость загрузки в открытые сервисы информации ограниченного доступа, персональных данных и служебных материалов</w:t>
            </w:r>
            <w:r w:rsidR="00EF0971">
              <w:rPr>
                <w:sz w:val="24"/>
                <w:szCs w:val="24"/>
              </w:rPr>
              <w:t>.</w:t>
            </w:r>
            <w:r w:rsidR="00EF0971" w:rsidRPr="00EF0971">
              <w:rPr>
                <w:sz w:val="24"/>
                <w:szCs w:val="24"/>
              </w:rPr>
              <w:t xml:space="preserve"> </w:t>
            </w:r>
            <w:r w:rsidR="00EF0971">
              <w:rPr>
                <w:sz w:val="24"/>
                <w:szCs w:val="24"/>
              </w:rPr>
              <w:t>П</w:t>
            </w:r>
            <w:r w:rsidR="00EF0971" w:rsidRPr="00EF0971">
              <w:rPr>
                <w:sz w:val="24"/>
                <w:szCs w:val="24"/>
              </w:rPr>
              <w:t>ерсональн</w:t>
            </w:r>
            <w:r w:rsidR="00EF0971">
              <w:rPr>
                <w:sz w:val="24"/>
                <w:szCs w:val="24"/>
              </w:rPr>
              <w:t>ая</w:t>
            </w:r>
            <w:r w:rsidR="00EF0971" w:rsidRPr="00EF0971">
              <w:rPr>
                <w:sz w:val="24"/>
                <w:szCs w:val="24"/>
              </w:rPr>
              <w:t xml:space="preserve"> ответственност</w:t>
            </w:r>
            <w:r w:rsidR="00EF0971">
              <w:rPr>
                <w:sz w:val="24"/>
                <w:szCs w:val="24"/>
              </w:rPr>
              <w:t>ь</w:t>
            </w:r>
            <w:r w:rsidR="00EF0971" w:rsidRPr="00EF0971">
              <w:rPr>
                <w:sz w:val="24"/>
                <w:szCs w:val="24"/>
              </w:rPr>
              <w:t xml:space="preserve"> служащего за </w:t>
            </w:r>
            <w:r w:rsidR="00EF0971">
              <w:rPr>
                <w:sz w:val="24"/>
                <w:szCs w:val="24"/>
              </w:rPr>
              <w:t>документ, созданный с использованием искусственного интеллекта</w:t>
            </w:r>
            <w:r w:rsidR="00EF0971" w:rsidRPr="00EF0971">
              <w:rPr>
                <w:sz w:val="24"/>
                <w:szCs w:val="24"/>
              </w:rPr>
              <w:t>.</w:t>
            </w:r>
          </w:p>
        </w:tc>
      </w:tr>
      <w:tr w:rsidR="008D2E47" w:rsidRPr="001B25AB" w14:paraId="00212BC2" w14:textId="77777777" w:rsidTr="001B25AB">
        <w:tc>
          <w:tcPr>
            <w:tcW w:w="3964" w:type="dxa"/>
          </w:tcPr>
          <w:p w14:paraId="06331835" w14:textId="6ED051ED" w:rsidR="008D2E47" w:rsidRPr="00411462" w:rsidRDefault="001B25AB" w:rsidP="00B6268F">
            <w:pPr>
              <w:jc w:val="both"/>
              <w:rPr>
                <w:sz w:val="24"/>
                <w:szCs w:val="24"/>
              </w:rPr>
            </w:pPr>
            <w:r w:rsidRPr="00411462">
              <w:rPr>
                <w:b/>
                <w:bCs/>
                <w:sz w:val="24"/>
                <w:szCs w:val="24"/>
              </w:rPr>
              <w:lastRenderedPageBreak/>
              <w:t>Устные коммуникации</w:t>
            </w:r>
          </w:p>
        </w:tc>
        <w:tc>
          <w:tcPr>
            <w:tcW w:w="6231" w:type="dxa"/>
          </w:tcPr>
          <w:p w14:paraId="5536782F" w14:textId="0241BC93" w:rsidR="001B25AB" w:rsidRPr="00411462" w:rsidRDefault="001B25AB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Основы устного официально‑делового общения государственных и муниципальных служащих.</w:t>
            </w:r>
          </w:p>
          <w:p w14:paraId="25AD97D0" w14:textId="6195600A" w:rsidR="001B25AB" w:rsidRDefault="001B25AB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 xml:space="preserve">Соблюдение норм русского языка </w:t>
            </w:r>
            <w:r w:rsidRPr="00411462">
              <w:rPr>
                <w:sz w:val="24"/>
                <w:szCs w:val="24"/>
              </w:rPr>
              <w:br/>
              <w:t xml:space="preserve">как государственного языка Российской Федерации </w:t>
            </w:r>
            <w:r w:rsidR="00411462">
              <w:rPr>
                <w:sz w:val="24"/>
                <w:szCs w:val="24"/>
              </w:rPr>
              <w:br/>
            </w:r>
            <w:r w:rsidRPr="00411462">
              <w:rPr>
                <w:sz w:val="24"/>
                <w:szCs w:val="24"/>
              </w:rPr>
              <w:t>в устном общении. Особенности орфоэпических норм. Лексические нормы устной деловой речи.</w:t>
            </w:r>
          </w:p>
          <w:p w14:paraId="202AFD94" w14:textId="7691C4E8" w:rsidR="00A403C4" w:rsidRPr="00411462" w:rsidRDefault="00A403C4" w:rsidP="00A403C4">
            <w:pPr>
              <w:ind w:firstLine="456"/>
              <w:jc w:val="both"/>
              <w:rPr>
                <w:sz w:val="24"/>
                <w:szCs w:val="24"/>
              </w:rPr>
            </w:pPr>
            <w:r w:rsidRPr="00A403C4">
              <w:rPr>
                <w:sz w:val="24"/>
                <w:szCs w:val="24"/>
              </w:rPr>
              <w:t xml:space="preserve">Работа с нормативными словарями, справочниками </w:t>
            </w:r>
            <w:r>
              <w:rPr>
                <w:sz w:val="24"/>
                <w:szCs w:val="24"/>
              </w:rPr>
              <w:br/>
            </w:r>
            <w:r w:rsidRPr="00A403C4">
              <w:rPr>
                <w:sz w:val="24"/>
                <w:szCs w:val="24"/>
              </w:rPr>
              <w:t xml:space="preserve">и грамматиками, фиксирующими нормы современного русского литературного языка при его использовании </w:t>
            </w:r>
            <w:r>
              <w:rPr>
                <w:sz w:val="24"/>
                <w:szCs w:val="24"/>
              </w:rPr>
              <w:br/>
            </w:r>
            <w:r w:rsidRPr="00A403C4">
              <w:rPr>
                <w:sz w:val="24"/>
                <w:szCs w:val="24"/>
              </w:rPr>
              <w:t>в качестве государственного языка Российской Федерации.</w:t>
            </w:r>
          </w:p>
          <w:p w14:paraId="0FA5E041" w14:textId="25DE2E75" w:rsidR="001B25AB" w:rsidRPr="00411462" w:rsidRDefault="001B25AB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 xml:space="preserve">Культура устной деловой речи государственного </w:t>
            </w:r>
            <w:r w:rsidRPr="00411462">
              <w:rPr>
                <w:sz w:val="24"/>
                <w:szCs w:val="24"/>
              </w:rPr>
              <w:br/>
              <w:t>и муниципального служащего.</w:t>
            </w:r>
          </w:p>
          <w:p w14:paraId="6998E159" w14:textId="57A8F74C" w:rsidR="001B25AB" w:rsidRPr="00411462" w:rsidRDefault="001B25AB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 xml:space="preserve">Речевой этикет и этичные коммуникации. Принципы уважительного и корректного взаимодействия </w:t>
            </w:r>
            <w:r w:rsidRPr="00411462">
              <w:rPr>
                <w:sz w:val="24"/>
                <w:szCs w:val="24"/>
              </w:rPr>
              <w:br/>
              <w:t>с гражданами и коллегами. Предотвращение конфликтных ситуаций.</w:t>
            </w:r>
          </w:p>
          <w:p w14:paraId="2909F4F7" w14:textId="082412AD" w:rsidR="001B25AB" w:rsidRDefault="001B25AB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 xml:space="preserve">Устные коммуникации в профессиональной служебной деятельности (особенности общения </w:t>
            </w:r>
            <w:r w:rsidRPr="00411462">
              <w:rPr>
                <w:sz w:val="24"/>
                <w:szCs w:val="24"/>
              </w:rPr>
              <w:br/>
              <w:t>по телефону, проведения совещаний, публичных выступлений и ответов на вопросы граждан).</w:t>
            </w:r>
          </w:p>
          <w:p w14:paraId="0F37D11C" w14:textId="2F21CE9C" w:rsidR="00CE0CFF" w:rsidRPr="00411462" w:rsidRDefault="00CE0CFF" w:rsidP="001B25AB">
            <w:pPr>
              <w:ind w:firstLine="4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E0CFF">
              <w:rPr>
                <w:sz w:val="24"/>
                <w:szCs w:val="24"/>
              </w:rPr>
              <w:t>одготовк</w:t>
            </w:r>
            <w:r>
              <w:rPr>
                <w:sz w:val="24"/>
                <w:szCs w:val="24"/>
              </w:rPr>
              <w:t>а</w:t>
            </w:r>
            <w:r w:rsidRPr="00CE0CFF">
              <w:rPr>
                <w:sz w:val="24"/>
                <w:szCs w:val="24"/>
              </w:rPr>
              <w:t xml:space="preserve"> тезисов для публичных разъяснений </w:t>
            </w:r>
            <w:r>
              <w:rPr>
                <w:sz w:val="24"/>
                <w:szCs w:val="24"/>
              </w:rPr>
              <w:br/>
            </w:r>
            <w:r w:rsidRPr="00CE0CFF">
              <w:rPr>
                <w:sz w:val="24"/>
                <w:szCs w:val="24"/>
              </w:rPr>
              <w:t>и ответов на вопросы граждан</w:t>
            </w:r>
            <w:r>
              <w:rPr>
                <w:sz w:val="24"/>
                <w:szCs w:val="24"/>
              </w:rPr>
              <w:t>.</w:t>
            </w:r>
          </w:p>
          <w:p w14:paraId="71345802" w14:textId="7F28450C" w:rsidR="008D2E47" w:rsidRPr="001B25AB" w:rsidRDefault="001B25AB" w:rsidP="001B25AB">
            <w:pPr>
              <w:ind w:firstLine="456"/>
              <w:jc w:val="both"/>
              <w:rPr>
                <w:sz w:val="24"/>
                <w:szCs w:val="24"/>
              </w:rPr>
            </w:pPr>
            <w:r w:rsidRPr="00411462">
              <w:rPr>
                <w:sz w:val="24"/>
                <w:szCs w:val="24"/>
              </w:rPr>
              <w:t>Практика устного делового общения: разбор типичных ситуаций, анализ речевых ошибок, отработка навыков формулирования ответов в условиях ограниченного времени.</w:t>
            </w:r>
          </w:p>
        </w:tc>
      </w:tr>
    </w:tbl>
    <w:p w14:paraId="22D41284" w14:textId="77777777" w:rsidR="00156F5C" w:rsidRDefault="00156F5C" w:rsidP="00156F5C">
      <w:pPr>
        <w:spacing w:after="0" w:line="240" w:lineRule="auto"/>
        <w:ind w:firstLine="709"/>
        <w:jc w:val="both"/>
        <w:rPr>
          <w:sz w:val="28"/>
          <w:szCs w:val="28"/>
        </w:rPr>
      </w:pPr>
    </w:p>
    <w:p w14:paraId="1A1E3317" w14:textId="2D1F6055" w:rsidR="005E2AAE" w:rsidRDefault="005E2AAE" w:rsidP="005E2AAE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="00BC5D10">
        <w:rPr>
          <w:sz w:val="28"/>
          <w:szCs w:val="28"/>
        </w:rPr>
        <w:t>формировании заказа на оказание образовательных услуг</w:t>
      </w:r>
      <w:r>
        <w:rPr>
          <w:sz w:val="28"/>
          <w:szCs w:val="28"/>
        </w:rPr>
        <w:t xml:space="preserve"> по программам</w:t>
      </w:r>
      <w:r w:rsidRPr="00055035">
        <w:rPr>
          <w:sz w:val="28"/>
          <w:szCs w:val="28"/>
        </w:rPr>
        <w:t>, способствующи</w:t>
      </w:r>
      <w:r>
        <w:rPr>
          <w:sz w:val="28"/>
          <w:szCs w:val="28"/>
        </w:rPr>
        <w:t>м</w:t>
      </w:r>
      <w:r w:rsidRPr="00055035">
        <w:rPr>
          <w:sz w:val="28"/>
          <w:szCs w:val="28"/>
        </w:rPr>
        <w:t xml:space="preserve"> повышению уровня владения русским языком как государственным языком Российской Федерации,</w:t>
      </w:r>
      <w:r>
        <w:rPr>
          <w:sz w:val="28"/>
          <w:szCs w:val="28"/>
        </w:rPr>
        <w:t xml:space="preserve"> рекомендуется</w:t>
      </w:r>
      <w:r w:rsidR="00DD667D" w:rsidRPr="00DD667D">
        <w:rPr>
          <w:sz w:val="28"/>
          <w:szCs w:val="28"/>
        </w:rPr>
        <w:t xml:space="preserve"> </w:t>
      </w:r>
      <w:r w:rsidR="00BC5D10">
        <w:rPr>
          <w:sz w:val="28"/>
          <w:szCs w:val="28"/>
        </w:rPr>
        <w:t xml:space="preserve">также </w:t>
      </w:r>
      <w:r w:rsidR="00DD667D">
        <w:rPr>
          <w:sz w:val="28"/>
          <w:szCs w:val="28"/>
        </w:rPr>
        <w:t>предусмотреть</w:t>
      </w:r>
      <w:r>
        <w:rPr>
          <w:sz w:val="28"/>
          <w:szCs w:val="28"/>
        </w:rPr>
        <w:t>:</w:t>
      </w:r>
    </w:p>
    <w:p w14:paraId="7657F462" w14:textId="7DA6A735" w:rsidR="005E2AAE" w:rsidRDefault="005E2AAE" w:rsidP="005E2AAE">
      <w:pPr>
        <w:spacing w:after="0" w:line="240" w:lineRule="auto"/>
        <w:ind w:firstLine="709"/>
        <w:jc w:val="both"/>
        <w:rPr>
          <w:sz w:val="28"/>
          <w:szCs w:val="28"/>
        </w:rPr>
      </w:pPr>
      <w:r w:rsidRPr="003A048B">
        <w:rPr>
          <w:sz w:val="28"/>
          <w:szCs w:val="28"/>
        </w:rPr>
        <w:t xml:space="preserve">входную и итоговую оценку практических навыков </w:t>
      </w:r>
      <w:r>
        <w:rPr>
          <w:sz w:val="28"/>
          <w:szCs w:val="28"/>
        </w:rPr>
        <w:t>служащих на реальных примерах</w:t>
      </w:r>
      <w:r w:rsidRPr="003A048B">
        <w:rPr>
          <w:sz w:val="28"/>
          <w:szCs w:val="28"/>
        </w:rPr>
        <w:t xml:space="preserve">: подготовка ответа на обращение гражданина, редактирование служебного </w:t>
      </w:r>
      <w:r w:rsidRPr="003A048B">
        <w:rPr>
          <w:sz w:val="28"/>
          <w:szCs w:val="28"/>
        </w:rPr>
        <w:lastRenderedPageBreak/>
        <w:t>письма, выявление речевых и логических ошибок в проекте документа, устное формулирование позиции по служебному вопросу</w:t>
      </w:r>
      <w:r>
        <w:rPr>
          <w:sz w:val="28"/>
          <w:szCs w:val="28"/>
        </w:rPr>
        <w:t>;</w:t>
      </w:r>
    </w:p>
    <w:p w14:paraId="3235C637" w14:textId="5BE9F5ED" w:rsidR="00DD667D" w:rsidRDefault="005E2AAE" w:rsidP="00DD667D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менее 60 % объема программы </w:t>
      </w:r>
      <w:r w:rsidR="00DD667D">
        <w:rPr>
          <w:sz w:val="28"/>
          <w:szCs w:val="28"/>
        </w:rPr>
        <w:t xml:space="preserve">на выполнение </w:t>
      </w:r>
      <w:r>
        <w:rPr>
          <w:sz w:val="28"/>
          <w:szCs w:val="28"/>
        </w:rPr>
        <w:t>практически</w:t>
      </w:r>
      <w:r w:rsidR="00DD667D">
        <w:rPr>
          <w:sz w:val="28"/>
          <w:szCs w:val="28"/>
        </w:rPr>
        <w:t>х</w:t>
      </w:r>
      <w:r>
        <w:rPr>
          <w:sz w:val="28"/>
          <w:szCs w:val="28"/>
        </w:rPr>
        <w:t xml:space="preserve"> заняти</w:t>
      </w:r>
      <w:r w:rsidR="00DD667D">
        <w:rPr>
          <w:sz w:val="28"/>
          <w:szCs w:val="28"/>
        </w:rPr>
        <w:t>й;</w:t>
      </w:r>
    </w:p>
    <w:p w14:paraId="6234771A" w14:textId="3AD67E1B" w:rsidR="005E2AAE" w:rsidRDefault="00DD667D" w:rsidP="006024D5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широкое </w:t>
      </w:r>
      <w:r w:rsidRPr="00DD667D">
        <w:rPr>
          <w:sz w:val="28"/>
          <w:szCs w:val="28"/>
        </w:rPr>
        <w:t>использова</w:t>
      </w:r>
      <w:r>
        <w:rPr>
          <w:sz w:val="28"/>
          <w:szCs w:val="28"/>
        </w:rPr>
        <w:t>ние</w:t>
      </w:r>
      <w:r w:rsidRPr="00DD66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учебном процессе </w:t>
      </w:r>
      <w:r w:rsidRPr="00DD667D">
        <w:rPr>
          <w:sz w:val="28"/>
          <w:szCs w:val="28"/>
        </w:rPr>
        <w:t>реальны</w:t>
      </w:r>
      <w:r>
        <w:rPr>
          <w:sz w:val="28"/>
          <w:szCs w:val="28"/>
        </w:rPr>
        <w:t>х</w:t>
      </w:r>
      <w:r w:rsidRPr="00DD667D">
        <w:rPr>
          <w:sz w:val="28"/>
          <w:szCs w:val="28"/>
        </w:rPr>
        <w:t xml:space="preserve"> или модельны</w:t>
      </w:r>
      <w:r>
        <w:rPr>
          <w:sz w:val="28"/>
          <w:szCs w:val="28"/>
        </w:rPr>
        <w:t>х</w:t>
      </w:r>
      <w:r w:rsidRPr="00DD667D">
        <w:rPr>
          <w:sz w:val="28"/>
          <w:szCs w:val="28"/>
        </w:rPr>
        <w:t xml:space="preserve"> образц</w:t>
      </w:r>
      <w:r>
        <w:rPr>
          <w:sz w:val="28"/>
          <w:szCs w:val="28"/>
        </w:rPr>
        <w:t>ов</w:t>
      </w:r>
      <w:r w:rsidRPr="00DD667D">
        <w:rPr>
          <w:sz w:val="28"/>
          <w:szCs w:val="28"/>
        </w:rPr>
        <w:t xml:space="preserve"> документов органов власти: служебны</w:t>
      </w:r>
      <w:r>
        <w:rPr>
          <w:sz w:val="28"/>
          <w:szCs w:val="28"/>
        </w:rPr>
        <w:t>х</w:t>
      </w:r>
      <w:r w:rsidRPr="00DD667D">
        <w:rPr>
          <w:sz w:val="28"/>
          <w:szCs w:val="28"/>
        </w:rPr>
        <w:t xml:space="preserve"> пис</w:t>
      </w:r>
      <w:r>
        <w:rPr>
          <w:sz w:val="28"/>
          <w:szCs w:val="28"/>
        </w:rPr>
        <w:t>ем</w:t>
      </w:r>
      <w:r w:rsidRPr="00DD667D">
        <w:rPr>
          <w:sz w:val="28"/>
          <w:szCs w:val="28"/>
        </w:rPr>
        <w:t>, ответ</w:t>
      </w:r>
      <w:r>
        <w:rPr>
          <w:sz w:val="28"/>
          <w:szCs w:val="28"/>
        </w:rPr>
        <w:t>ов</w:t>
      </w:r>
      <w:r w:rsidRPr="00DD667D">
        <w:rPr>
          <w:sz w:val="28"/>
          <w:szCs w:val="28"/>
        </w:rPr>
        <w:t xml:space="preserve"> на обращения, пояснительны</w:t>
      </w:r>
      <w:r>
        <w:rPr>
          <w:sz w:val="28"/>
          <w:szCs w:val="28"/>
        </w:rPr>
        <w:t>х</w:t>
      </w:r>
      <w:r w:rsidRPr="00DD667D">
        <w:rPr>
          <w:sz w:val="28"/>
          <w:szCs w:val="28"/>
        </w:rPr>
        <w:t xml:space="preserve"> запис</w:t>
      </w:r>
      <w:r>
        <w:rPr>
          <w:sz w:val="28"/>
          <w:szCs w:val="28"/>
        </w:rPr>
        <w:t>ок</w:t>
      </w:r>
      <w:r w:rsidRPr="00DD667D">
        <w:rPr>
          <w:sz w:val="28"/>
          <w:szCs w:val="28"/>
        </w:rPr>
        <w:t>, проект</w:t>
      </w:r>
      <w:r>
        <w:rPr>
          <w:sz w:val="28"/>
          <w:szCs w:val="28"/>
        </w:rPr>
        <w:t>ов</w:t>
      </w:r>
      <w:r w:rsidRPr="00DD667D">
        <w:rPr>
          <w:sz w:val="28"/>
          <w:szCs w:val="28"/>
        </w:rPr>
        <w:t xml:space="preserve"> нормативных формулировок, информационны</w:t>
      </w:r>
      <w:r>
        <w:rPr>
          <w:sz w:val="28"/>
          <w:szCs w:val="28"/>
        </w:rPr>
        <w:t>х</w:t>
      </w:r>
      <w:r w:rsidRPr="00DD667D">
        <w:rPr>
          <w:sz w:val="28"/>
          <w:szCs w:val="28"/>
        </w:rPr>
        <w:t xml:space="preserve"> сообщени</w:t>
      </w:r>
      <w:r>
        <w:rPr>
          <w:sz w:val="28"/>
          <w:szCs w:val="28"/>
        </w:rPr>
        <w:t>й</w:t>
      </w:r>
      <w:r w:rsidRPr="00DD667D">
        <w:rPr>
          <w:sz w:val="28"/>
          <w:szCs w:val="28"/>
        </w:rPr>
        <w:t>, тезис</w:t>
      </w:r>
      <w:r>
        <w:rPr>
          <w:sz w:val="28"/>
          <w:szCs w:val="28"/>
        </w:rPr>
        <w:t>ов</w:t>
      </w:r>
      <w:r w:rsidRPr="00DD667D">
        <w:rPr>
          <w:sz w:val="28"/>
          <w:szCs w:val="28"/>
        </w:rPr>
        <w:t xml:space="preserve"> для выступлений</w:t>
      </w:r>
      <w:r>
        <w:rPr>
          <w:sz w:val="28"/>
          <w:szCs w:val="28"/>
        </w:rPr>
        <w:t xml:space="preserve"> и других</w:t>
      </w:r>
      <w:r w:rsidR="005E2AAE">
        <w:rPr>
          <w:sz w:val="28"/>
          <w:szCs w:val="28"/>
        </w:rPr>
        <w:t>.</w:t>
      </w:r>
    </w:p>
    <w:p w14:paraId="46C0ACDE" w14:textId="2AE54520" w:rsidR="00A44D35" w:rsidRDefault="00411462" w:rsidP="006024D5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Вопросы (</w:t>
      </w:r>
      <w:r w:rsidR="00412E37">
        <w:rPr>
          <w:sz w:val="28"/>
          <w:szCs w:val="28"/>
        </w:rPr>
        <w:t xml:space="preserve">либо </w:t>
      </w:r>
      <w:r>
        <w:rPr>
          <w:sz w:val="28"/>
          <w:szCs w:val="28"/>
        </w:rPr>
        <w:t xml:space="preserve">отдельные вопросы), включенные в указанные </w:t>
      </w:r>
      <w:r w:rsidR="005E2AAE">
        <w:rPr>
          <w:sz w:val="28"/>
          <w:szCs w:val="28"/>
        </w:rPr>
        <w:t xml:space="preserve">выше </w:t>
      </w:r>
      <w:r>
        <w:rPr>
          <w:sz w:val="28"/>
          <w:szCs w:val="28"/>
        </w:rPr>
        <w:t xml:space="preserve">перечни, </w:t>
      </w:r>
      <w:r w:rsidR="000E3B63">
        <w:rPr>
          <w:sz w:val="28"/>
          <w:szCs w:val="28"/>
        </w:rPr>
        <w:t>могут быть</w:t>
      </w:r>
      <w:r>
        <w:rPr>
          <w:sz w:val="28"/>
          <w:szCs w:val="28"/>
        </w:rPr>
        <w:t xml:space="preserve"> использова</w:t>
      </w:r>
      <w:r w:rsidR="000E3B63">
        <w:rPr>
          <w:sz w:val="28"/>
          <w:szCs w:val="28"/>
        </w:rPr>
        <w:t>ны как</w:t>
      </w:r>
      <w:r>
        <w:rPr>
          <w:sz w:val="28"/>
          <w:szCs w:val="28"/>
        </w:rPr>
        <w:t xml:space="preserve"> при формировании предметно-тематического содержания программ, </w:t>
      </w:r>
      <w:r w:rsidRPr="003A0DA2">
        <w:rPr>
          <w:sz w:val="28"/>
          <w:szCs w:val="28"/>
        </w:rPr>
        <w:t>способствующи</w:t>
      </w:r>
      <w:r>
        <w:rPr>
          <w:sz w:val="28"/>
          <w:szCs w:val="28"/>
        </w:rPr>
        <w:t>х</w:t>
      </w:r>
      <w:r w:rsidRPr="003A0DA2">
        <w:rPr>
          <w:sz w:val="28"/>
          <w:szCs w:val="28"/>
        </w:rPr>
        <w:t xml:space="preserve"> повышению уровня владения</w:t>
      </w:r>
      <w:r>
        <w:rPr>
          <w:sz w:val="28"/>
          <w:szCs w:val="28"/>
        </w:rPr>
        <w:t xml:space="preserve"> </w:t>
      </w:r>
      <w:r w:rsidRPr="003A0DA2">
        <w:rPr>
          <w:sz w:val="28"/>
          <w:szCs w:val="28"/>
        </w:rPr>
        <w:t>русским языком как государственным языком Российской Федерации</w:t>
      </w:r>
      <w:r>
        <w:rPr>
          <w:sz w:val="28"/>
          <w:szCs w:val="28"/>
        </w:rPr>
        <w:t xml:space="preserve">, </w:t>
      </w:r>
      <w:r w:rsidR="000E3B63">
        <w:rPr>
          <w:sz w:val="28"/>
          <w:szCs w:val="28"/>
        </w:rPr>
        <w:t>так и</w:t>
      </w:r>
      <w:r>
        <w:rPr>
          <w:sz w:val="28"/>
          <w:szCs w:val="28"/>
        </w:rPr>
        <w:t xml:space="preserve"> программ </w:t>
      </w:r>
      <w:r w:rsidR="00412E37">
        <w:rPr>
          <w:sz w:val="28"/>
          <w:szCs w:val="28"/>
        </w:rPr>
        <w:t>иной тематики в соответствии с потребностью в профессиональном развитии кадрового состава государственных органов и органов местного самоуправления.</w:t>
      </w:r>
    </w:p>
    <w:p w14:paraId="68A1856F" w14:textId="77777777" w:rsidR="003A048B" w:rsidRDefault="003A048B" w:rsidP="006024D5">
      <w:pPr>
        <w:spacing w:after="0" w:line="240" w:lineRule="auto"/>
        <w:ind w:firstLine="709"/>
        <w:jc w:val="both"/>
        <w:rPr>
          <w:sz w:val="28"/>
          <w:szCs w:val="28"/>
        </w:rPr>
      </w:pPr>
    </w:p>
    <w:p w14:paraId="2640EBDF" w14:textId="41ACCE02" w:rsidR="00C10291" w:rsidRPr="00592645" w:rsidRDefault="00A04272" w:rsidP="00A0427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592645">
        <w:rPr>
          <w:b/>
          <w:bCs/>
          <w:sz w:val="28"/>
          <w:szCs w:val="28"/>
        </w:rPr>
        <w:t>I</w:t>
      </w:r>
      <w:r w:rsidR="0034198B">
        <w:rPr>
          <w:b/>
          <w:bCs/>
          <w:sz w:val="28"/>
          <w:szCs w:val="28"/>
          <w:lang w:val="en-US"/>
        </w:rPr>
        <w:t>II</w:t>
      </w:r>
      <w:r w:rsidRPr="00592645">
        <w:rPr>
          <w:b/>
          <w:bCs/>
          <w:sz w:val="28"/>
          <w:szCs w:val="28"/>
        </w:rPr>
        <w:t>. Самостоятельное изучение служащими образовательных материалов, направленных на повышени</w:t>
      </w:r>
      <w:r w:rsidR="00C049BA">
        <w:rPr>
          <w:b/>
          <w:bCs/>
          <w:sz w:val="28"/>
          <w:szCs w:val="28"/>
        </w:rPr>
        <w:t>е</w:t>
      </w:r>
      <w:r w:rsidRPr="00592645">
        <w:rPr>
          <w:b/>
          <w:bCs/>
          <w:sz w:val="28"/>
          <w:szCs w:val="28"/>
        </w:rPr>
        <w:t xml:space="preserve"> уровня владения русским языком </w:t>
      </w:r>
      <w:r w:rsidRPr="00592645">
        <w:rPr>
          <w:b/>
          <w:bCs/>
          <w:sz w:val="28"/>
          <w:szCs w:val="28"/>
        </w:rPr>
        <w:br/>
        <w:t>как государственным языком Российской Федерации</w:t>
      </w:r>
    </w:p>
    <w:p w14:paraId="1DEDC2F1" w14:textId="77777777" w:rsidR="00A04272" w:rsidRDefault="00A04272" w:rsidP="00A04272">
      <w:pPr>
        <w:spacing w:after="0" w:line="240" w:lineRule="auto"/>
        <w:ind w:firstLine="709"/>
        <w:jc w:val="both"/>
        <w:rPr>
          <w:sz w:val="28"/>
          <w:szCs w:val="28"/>
        </w:rPr>
      </w:pPr>
    </w:p>
    <w:p w14:paraId="22BFC890" w14:textId="7A50A775" w:rsidR="00C10291" w:rsidRDefault="00E62F69" w:rsidP="00DA491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A69AF">
        <w:rPr>
          <w:sz w:val="28"/>
          <w:szCs w:val="28"/>
        </w:rPr>
        <w:t xml:space="preserve"> дополнение к программам</w:t>
      </w:r>
      <w:r>
        <w:rPr>
          <w:sz w:val="28"/>
          <w:szCs w:val="28"/>
        </w:rPr>
        <w:t>,</w:t>
      </w:r>
      <w:r w:rsidR="00A042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в случае необходимости оперативного обновления знаний служащих </w:t>
      </w:r>
      <w:r w:rsidR="00DA4912">
        <w:rPr>
          <w:sz w:val="28"/>
          <w:szCs w:val="28"/>
        </w:rPr>
        <w:t>рекомендуется обеспечить с</w:t>
      </w:r>
      <w:r w:rsidR="00DA4912" w:rsidRPr="00DA4912">
        <w:rPr>
          <w:sz w:val="28"/>
          <w:szCs w:val="28"/>
        </w:rPr>
        <w:t>амостоятельное изучение служащими образовательных материалов, направленных на повышения уровня владения русским языком как государственным языком Российской Федерации</w:t>
      </w:r>
      <w:r w:rsidR="00DA4912">
        <w:rPr>
          <w:sz w:val="28"/>
          <w:szCs w:val="28"/>
        </w:rPr>
        <w:t xml:space="preserve">, размещенных </w:t>
      </w:r>
      <w:r w:rsidR="00DA4912" w:rsidRPr="00DA4912">
        <w:rPr>
          <w:sz w:val="28"/>
          <w:szCs w:val="28"/>
        </w:rPr>
        <w:t>в едином специализированном информационном ресурсе, предназначенном</w:t>
      </w:r>
      <w:r w:rsidR="00DA4912">
        <w:rPr>
          <w:sz w:val="28"/>
          <w:szCs w:val="28"/>
        </w:rPr>
        <w:t xml:space="preserve"> </w:t>
      </w:r>
      <w:r w:rsidR="00DA4912" w:rsidRPr="00DA4912">
        <w:rPr>
          <w:sz w:val="28"/>
          <w:szCs w:val="28"/>
        </w:rPr>
        <w:t>для профессионального развития государственных гражданских служащих Российской Федерации, созданном на базе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</w:t>
      </w:r>
      <w:r w:rsidR="00DA4912">
        <w:rPr>
          <w:sz w:val="28"/>
          <w:szCs w:val="28"/>
        </w:rPr>
        <w:t xml:space="preserve"> (далее – Единый ресурс).</w:t>
      </w:r>
    </w:p>
    <w:p w14:paraId="2BAE9E05" w14:textId="096723A6" w:rsidR="00DA4912" w:rsidRDefault="00DA4912" w:rsidP="00DA4912">
      <w:pPr>
        <w:spacing w:after="0" w:line="240" w:lineRule="auto"/>
        <w:ind w:firstLine="709"/>
        <w:jc w:val="both"/>
        <w:rPr>
          <w:sz w:val="28"/>
          <w:szCs w:val="28"/>
        </w:rPr>
      </w:pPr>
      <w:r w:rsidRPr="00DA4912">
        <w:rPr>
          <w:sz w:val="28"/>
          <w:szCs w:val="28"/>
        </w:rPr>
        <w:t xml:space="preserve">Подраздел </w:t>
      </w:r>
      <w:r>
        <w:rPr>
          <w:sz w:val="28"/>
          <w:szCs w:val="28"/>
        </w:rPr>
        <w:t xml:space="preserve">"Обучающие материалы" раздела </w:t>
      </w:r>
      <w:r w:rsidRPr="00DA4912">
        <w:rPr>
          <w:sz w:val="28"/>
          <w:szCs w:val="28"/>
        </w:rPr>
        <w:t>"Материалы для самостоятельного изучения" Единого ресурса</w:t>
      </w:r>
      <w:r>
        <w:rPr>
          <w:sz w:val="28"/>
          <w:szCs w:val="28"/>
        </w:rPr>
        <w:t xml:space="preserve"> доступен по адресу </w:t>
      </w:r>
      <w:hyperlink r:id="rId8" w:history="1">
        <w:r w:rsidRPr="00560F3D">
          <w:rPr>
            <w:rStyle w:val="af2"/>
            <w:sz w:val="28"/>
            <w:szCs w:val="28"/>
          </w:rPr>
          <w:t>https://edu.gossluzhba.gov.ru/methodical-materials</w:t>
        </w:r>
      </w:hyperlink>
      <w:r>
        <w:rPr>
          <w:sz w:val="28"/>
          <w:szCs w:val="28"/>
        </w:rPr>
        <w:t xml:space="preserve">. </w:t>
      </w:r>
    </w:p>
    <w:p w14:paraId="40F5AC1B" w14:textId="3C280E8B" w:rsidR="00DA4912" w:rsidRDefault="00DA4912" w:rsidP="00DA491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в указанном подразделе </w:t>
      </w:r>
      <w:r w:rsidR="004B0438">
        <w:rPr>
          <w:sz w:val="28"/>
          <w:szCs w:val="28"/>
        </w:rPr>
        <w:t xml:space="preserve">Единого ресурса </w:t>
      </w:r>
      <w:r>
        <w:rPr>
          <w:sz w:val="28"/>
          <w:szCs w:val="28"/>
        </w:rPr>
        <w:t>размещены следующие образовательные материалы соответствующей тематики:</w:t>
      </w:r>
    </w:p>
    <w:p w14:paraId="0E6050DC" w14:textId="77777777" w:rsidR="00DA4912" w:rsidRDefault="00DA4912" w:rsidP="00DA4912">
      <w:pPr>
        <w:spacing w:after="0" w:line="240" w:lineRule="auto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56"/>
        <w:gridCol w:w="2824"/>
        <w:gridCol w:w="2366"/>
        <w:gridCol w:w="4249"/>
      </w:tblGrid>
      <w:tr w:rsidR="004B0438" w:rsidRPr="00C65AE4" w14:paraId="02D6136E" w14:textId="77777777" w:rsidTr="00E4187F">
        <w:tc>
          <w:tcPr>
            <w:tcW w:w="756" w:type="dxa"/>
            <w:vAlign w:val="center"/>
          </w:tcPr>
          <w:p w14:paraId="0249327B" w14:textId="5504EADA" w:rsidR="004B0438" w:rsidRPr="00C65AE4" w:rsidRDefault="004B0438" w:rsidP="004B04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AE4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24" w:type="dxa"/>
            <w:vAlign w:val="center"/>
          </w:tcPr>
          <w:p w14:paraId="4D224A36" w14:textId="21388F7C" w:rsidR="004B0438" w:rsidRPr="00C65AE4" w:rsidRDefault="004B0438" w:rsidP="00D90B2D">
            <w:pPr>
              <w:jc w:val="center"/>
              <w:rPr>
                <w:b/>
                <w:bCs/>
                <w:sz w:val="24"/>
                <w:szCs w:val="24"/>
              </w:rPr>
            </w:pPr>
            <w:r w:rsidRPr="00C65AE4">
              <w:rPr>
                <w:b/>
                <w:bCs/>
                <w:sz w:val="24"/>
                <w:szCs w:val="24"/>
              </w:rPr>
              <w:t>Название образовательного материал</w:t>
            </w:r>
            <w:r w:rsidR="00D90B2D">
              <w:rPr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2366" w:type="dxa"/>
            <w:vAlign w:val="center"/>
          </w:tcPr>
          <w:p w14:paraId="3785D5EF" w14:textId="6313BE2A" w:rsidR="004B0438" w:rsidRPr="00C65AE4" w:rsidRDefault="004B0438" w:rsidP="004B04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AE4">
              <w:rPr>
                <w:b/>
                <w:bCs/>
                <w:sz w:val="24"/>
                <w:szCs w:val="24"/>
              </w:rPr>
              <w:t>Тип образовательного материала</w:t>
            </w:r>
          </w:p>
        </w:tc>
        <w:tc>
          <w:tcPr>
            <w:tcW w:w="4249" w:type="dxa"/>
            <w:vAlign w:val="center"/>
          </w:tcPr>
          <w:p w14:paraId="246CF3EA" w14:textId="7BA30DD4" w:rsidR="004B0438" w:rsidRPr="00C65AE4" w:rsidRDefault="004B0438" w:rsidP="004B04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AE4">
              <w:rPr>
                <w:b/>
                <w:bCs/>
                <w:sz w:val="24"/>
                <w:szCs w:val="24"/>
              </w:rPr>
              <w:t xml:space="preserve">Адрес размещения </w:t>
            </w:r>
            <w:r w:rsidRPr="00C65AE4">
              <w:rPr>
                <w:b/>
                <w:bCs/>
                <w:sz w:val="24"/>
                <w:szCs w:val="24"/>
              </w:rPr>
              <w:br/>
              <w:t>в Едином ресурсе</w:t>
            </w:r>
          </w:p>
        </w:tc>
      </w:tr>
      <w:tr w:rsidR="004B0438" w:rsidRPr="00C65AE4" w14:paraId="31045752" w14:textId="77777777" w:rsidTr="00E4187F">
        <w:tc>
          <w:tcPr>
            <w:tcW w:w="756" w:type="dxa"/>
          </w:tcPr>
          <w:p w14:paraId="69B41802" w14:textId="4DD13AB9" w:rsidR="004B0438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24" w:type="dxa"/>
          </w:tcPr>
          <w:p w14:paraId="3D09F5A5" w14:textId="7BCD12A5" w:rsidR="004B0438" w:rsidRPr="00C65AE4" w:rsidRDefault="00C65AE4" w:rsidP="00BD2B4C">
            <w:pPr>
              <w:rPr>
                <w:sz w:val="24"/>
                <w:szCs w:val="24"/>
              </w:rPr>
            </w:pPr>
            <w:r w:rsidRPr="00C65AE4">
              <w:rPr>
                <w:sz w:val="24"/>
                <w:szCs w:val="24"/>
              </w:rPr>
              <w:t>Уроки русского. Урок 1</w:t>
            </w:r>
          </w:p>
        </w:tc>
        <w:tc>
          <w:tcPr>
            <w:tcW w:w="2366" w:type="dxa"/>
          </w:tcPr>
          <w:p w14:paraId="4221A185" w14:textId="27518D2B" w:rsidR="004B0438" w:rsidRPr="00C65AE4" w:rsidRDefault="00C65AE4" w:rsidP="00C65AE4">
            <w:pPr>
              <w:jc w:val="center"/>
              <w:rPr>
                <w:sz w:val="24"/>
                <w:szCs w:val="24"/>
              </w:rPr>
            </w:pPr>
            <w:r w:rsidRPr="00C65AE4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1F3E3858" w14:textId="73D919E9" w:rsidR="004B0438" w:rsidRPr="00C65AE4" w:rsidRDefault="00612F34" w:rsidP="00DA4912">
            <w:pPr>
              <w:jc w:val="both"/>
              <w:rPr>
                <w:sz w:val="24"/>
                <w:szCs w:val="24"/>
              </w:rPr>
            </w:pPr>
            <w:hyperlink r:id="rId9" w:history="1">
              <w:r w:rsidR="00C65AE4" w:rsidRPr="00560F3D">
                <w:rPr>
                  <w:rStyle w:val="af2"/>
                  <w:sz w:val="24"/>
                  <w:szCs w:val="24"/>
                </w:rPr>
                <w:t>https://edu.gossluzhba.gov.ru/methodical-materials/d069ae6a-a2c3-400d-9e3a-d24af4402725</w:t>
              </w:r>
            </w:hyperlink>
            <w:r w:rsidR="00C65AE4">
              <w:rPr>
                <w:sz w:val="24"/>
                <w:szCs w:val="24"/>
              </w:rPr>
              <w:t xml:space="preserve"> </w:t>
            </w:r>
          </w:p>
        </w:tc>
      </w:tr>
      <w:tr w:rsidR="00C65AE4" w:rsidRPr="00C65AE4" w14:paraId="684CC2C9" w14:textId="77777777" w:rsidTr="00E4187F">
        <w:tc>
          <w:tcPr>
            <w:tcW w:w="756" w:type="dxa"/>
          </w:tcPr>
          <w:p w14:paraId="760F5906" w14:textId="56E74152" w:rsidR="00C65AE4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24" w:type="dxa"/>
          </w:tcPr>
          <w:p w14:paraId="45D73F34" w14:textId="173FF1D0" w:rsidR="00C65AE4" w:rsidRPr="00C65AE4" w:rsidRDefault="00E62F69" w:rsidP="00BD2B4C">
            <w:pPr>
              <w:rPr>
                <w:sz w:val="24"/>
                <w:szCs w:val="24"/>
              </w:rPr>
            </w:pPr>
            <w:r w:rsidRPr="00E62F69">
              <w:rPr>
                <w:sz w:val="24"/>
                <w:szCs w:val="24"/>
              </w:rPr>
              <w:t>Уроки русского. Урок 2</w:t>
            </w:r>
          </w:p>
        </w:tc>
        <w:tc>
          <w:tcPr>
            <w:tcW w:w="2366" w:type="dxa"/>
          </w:tcPr>
          <w:p w14:paraId="6DA089D3" w14:textId="757B97D0" w:rsidR="00C65AE4" w:rsidRPr="00C65AE4" w:rsidRDefault="00E62F69" w:rsidP="00C65AE4">
            <w:pPr>
              <w:jc w:val="center"/>
              <w:rPr>
                <w:sz w:val="24"/>
                <w:szCs w:val="24"/>
              </w:rPr>
            </w:pPr>
            <w:r w:rsidRPr="00E62F69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42D45EFC" w14:textId="4016ABC2" w:rsidR="00C65AE4" w:rsidRPr="00C65AE4" w:rsidRDefault="00612F34" w:rsidP="00DA4912">
            <w:pPr>
              <w:jc w:val="both"/>
              <w:rPr>
                <w:sz w:val="24"/>
                <w:szCs w:val="24"/>
              </w:rPr>
            </w:pPr>
            <w:hyperlink r:id="rId10" w:history="1">
              <w:r w:rsidR="00E62F69" w:rsidRPr="00560F3D">
                <w:rPr>
                  <w:rStyle w:val="af2"/>
                  <w:sz w:val="24"/>
                  <w:szCs w:val="24"/>
                </w:rPr>
                <w:t>https://edu.gossluzhba.gov.ru/methodical-materials/3da0acad-b558-422a-9977-de30c778dc6e</w:t>
              </w:r>
            </w:hyperlink>
            <w:r w:rsidR="00E62F69">
              <w:rPr>
                <w:sz w:val="24"/>
                <w:szCs w:val="24"/>
              </w:rPr>
              <w:t xml:space="preserve"> </w:t>
            </w:r>
          </w:p>
        </w:tc>
      </w:tr>
      <w:tr w:rsidR="00C65AE4" w:rsidRPr="00C65AE4" w14:paraId="6E6CCB5C" w14:textId="77777777" w:rsidTr="00E4187F">
        <w:tc>
          <w:tcPr>
            <w:tcW w:w="756" w:type="dxa"/>
          </w:tcPr>
          <w:p w14:paraId="7901747A" w14:textId="277D0A54" w:rsidR="00C65AE4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824" w:type="dxa"/>
          </w:tcPr>
          <w:p w14:paraId="47DE6B8C" w14:textId="1FF93915" w:rsidR="00C65AE4" w:rsidRPr="00C65AE4" w:rsidRDefault="00E62F69" w:rsidP="00BD2B4C">
            <w:pPr>
              <w:rPr>
                <w:sz w:val="24"/>
                <w:szCs w:val="24"/>
              </w:rPr>
            </w:pPr>
            <w:r w:rsidRPr="00E62F69">
              <w:rPr>
                <w:sz w:val="24"/>
                <w:szCs w:val="24"/>
              </w:rPr>
              <w:t>Уроки русского. Урок 3</w:t>
            </w:r>
          </w:p>
        </w:tc>
        <w:tc>
          <w:tcPr>
            <w:tcW w:w="2366" w:type="dxa"/>
          </w:tcPr>
          <w:p w14:paraId="3AD0C42F" w14:textId="624C2185" w:rsidR="00C65AE4" w:rsidRPr="00C65AE4" w:rsidRDefault="00E62F69" w:rsidP="00C65AE4">
            <w:pPr>
              <w:jc w:val="center"/>
              <w:rPr>
                <w:sz w:val="24"/>
                <w:szCs w:val="24"/>
              </w:rPr>
            </w:pPr>
            <w:r w:rsidRPr="00E62F69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76030F3F" w14:textId="59C051F8" w:rsidR="00C65AE4" w:rsidRPr="00C65AE4" w:rsidRDefault="00612F34" w:rsidP="00DA4912">
            <w:pPr>
              <w:jc w:val="both"/>
              <w:rPr>
                <w:sz w:val="24"/>
                <w:szCs w:val="24"/>
              </w:rPr>
            </w:pPr>
            <w:hyperlink r:id="rId11" w:history="1">
              <w:r w:rsidR="00E62F69" w:rsidRPr="00560F3D">
                <w:rPr>
                  <w:rStyle w:val="af2"/>
                  <w:sz w:val="24"/>
                  <w:szCs w:val="24"/>
                </w:rPr>
                <w:t>https://edu.gossluzhba.gov.ru/methodical-materials/9d938095-dbb4-408d-a6fa-e26cbbd21cde</w:t>
              </w:r>
            </w:hyperlink>
            <w:r w:rsidR="00E62F69">
              <w:rPr>
                <w:sz w:val="24"/>
                <w:szCs w:val="24"/>
              </w:rPr>
              <w:t xml:space="preserve"> </w:t>
            </w:r>
          </w:p>
        </w:tc>
      </w:tr>
      <w:tr w:rsidR="00C65AE4" w:rsidRPr="00C65AE4" w14:paraId="680B59BD" w14:textId="77777777" w:rsidTr="00E4187F">
        <w:tc>
          <w:tcPr>
            <w:tcW w:w="756" w:type="dxa"/>
          </w:tcPr>
          <w:p w14:paraId="2468EABF" w14:textId="00F750B4" w:rsidR="00C65AE4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824" w:type="dxa"/>
          </w:tcPr>
          <w:p w14:paraId="680265CB" w14:textId="128AEDE0" w:rsidR="00C65AE4" w:rsidRPr="00C65AE4" w:rsidRDefault="00E62F69" w:rsidP="00BD2B4C">
            <w:pPr>
              <w:rPr>
                <w:sz w:val="24"/>
                <w:szCs w:val="24"/>
              </w:rPr>
            </w:pPr>
            <w:r w:rsidRPr="00E62F69">
              <w:rPr>
                <w:sz w:val="24"/>
                <w:szCs w:val="24"/>
              </w:rPr>
              <w:t>Уроки русского. Урок 4</w:t>
            </w:r>
          </w:p>
        </w:tc>
        <w:tc>
          <w:tcPr>
            <w:tcW w:w="2366" w:type="dxa"/>
          </w:tcPr>
          <w:p w14:paraId="3F0816BB" w14:textId="50265791" w:rsidR="00C65AE4" w:rsidRPr="00C65AE4" w:rsidRDefault="00E62F69" w:rsidP="00C65AE4">
            <w:pPr>
              <w:jc w:val="center"/>
              <w:rPr>
                <w:sz w:val="24"/>
                <w:szCs w:val="24"/>
              </w:rPr>
            </w:pPr>
            <w:r w:rsidRPr="00E62F69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345CD2AF" w14:textId="3B63AD0E" w:rsidR="00C65AE4" w:rsidRPr="00C65AE4" w:rsidRDefault="00612F34" w:rsidP="00DA4912">
            <w:pPr>
              <w:jc w:val="both"/>
              <w:rPr>
                <w:sz w:val="24"/>
                <w:szCs w:val="24"/>
              </w:rPr>
            </w:pPr>
            <w:hyperlink r:id="rId12" w:history="1">
              <w:r w:rsidR="00E62F69" w:rsidRPr="00560F3D">
                <w:rPr>
                  <w:rStyle w:val="af2"/>
                  <w:sz w:val="24"/>
                  <w:szCs w:val="24"/>
                </w:rPr>
                <w:t>https://edu.gossluzhba.gov.ru/methodical-materials/743c3397-4be4-4805-bf0a-c04a7cc483dd</w:t>
              </w:r>
            </w:hyperlink>
            <w:r w:rsidR="00E62F69">
              <w:rPr>
                <w:sz w:val="24"/>
                <w:szCs w:val="24"/>
              </w:rPr>
              <w:t xml:space="preserve"> </w:t>
            </w:r>
          </w:p>
        </w:tc>
      </w:tr>
      <w:tr w:rsidR="00C65AE4" w:rsidRPr="00C65AE4" w14:paraId="0B1DD525" w14:textId="77777777" w:rsidTr="00E4187F">
        <w:tc>
          <w:tcPr>
            <w:tcW w:w="756" w:type="dxa"/>
          </w:tcPr>
          <w:p w14:paraId="14F479BA" w14:textId="62E09A74" w:rsidR="00C65AE4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824" w:type="dxa"/>
          </w:tcPr>
          <w:p w14:paraId="01EE8008" w14:textId="0D888961" w:rsidR="00C65AE4" w:rsidRPr="00C65AE4" w:rsidRDefault="00E62F69" w:rsidP="00BD2B4C">
            <w:pPr>
              <w:rPr>
                <w:sz w:val="24"/>
                <w:szCs w:val="24"/>
              </w:rPr>
            </w:pPr>
            <w:r w:rsidRPr="00E62F69">
              <w:rPr>
                <w:sz w:val="24"/>
                <w:szCs w:val="24"/>
              </w:rPr>
              <w:t>Уроки русского. Урок 5</w:t>
            </w:r>
          </w:p>
        </w:tc>
        <w:tc>
          <w:tcPr>
            <w:tcW w:w="2366" w:type="dxa"/>
          </w:tcPr>
          <w:p w14:paraId="35B273DF" w14:textId="233F3BCD" w:rsidR="00C65AE4" w:rsidRPr="00C65AE4" w:rsidRDefault="00E62F69" w:rsidP="00C65AE4">
            <w:pPr>
              <w:jc w:val="center"/>
              <w:rPr>
                <w:sz w:val="24"/>
                <w:szCs w:val="24"/>
              </w:rPr>
            </w:pPr>
            <w:r w:rsidRPr="00E62F69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1A13F800" w14:textId="1927EBE7" w:rsidR="00C65AE4" w:rsidRPr="00C65AE4" w:rsidRDefault="00612F34" w:rsidP="00DA4912">
            <w:pPr>
              <w:jc w:val="both"/>
              <w:rPr>
                <w:sz w:val="24"/>
                <w:szCs w:val="24"/>
              </w:rPr>
            </w:pPr>
            <w:hyperlink r:id="rId13" w:history="1">
              <w:r w:rsidR="00E62F69" w:rsidRPr="00560F3D">
                <w:rPr>
                  <w:rStyle w:val="af2"/>
                  <w:sz w:val="24"/>
                  <w:szCs w:val="24"/>
                </w:rPr>
                <w:t>https://edu.gossluzhba.gov.ru/methodical-materials/4a06b5dd-8d6d-492e-990f-90562280a65a</w:t>
              </w:r>
            </w:hyperlink>
            <w:r w:rsidR="00E62F69">
              <w:rPr>
                <w:sz w:val="24"/>
                <w:szCs w:val="24"/>
              </w:rPr>
              <w:t xml:space="preserve"> </w:t>
            </w:r>
          </w:p>
        </w:tc>
      </w:tr>
      <w:tr w:rsidR="00C65AE4" w:rsidRPr="00C65AE4" w14:paraId="61FE0871" w14:textId="77777777" w:rsidTr="00E4187F">
        <w:tc>
          <w:tcPr>
            <w:tcW w:w="756" w:type="dxa"/>
          </w:tcPr>
          <w:p w14:paraId="4BD2A3E1" w14:textId="4BE6A8C3" w:rsidR="00C65AE4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824" w:type="dxa"/>
          </w:tcPr>
          <w:p w14:paraId="6AE5DB15" w14:textId="777D2EC3" w:rsidR="00C65AE4" w:rsidRPr="00C65AE4" w:rsidRDefault="000B264D" w:rsidP="00BD2B4C">
            <w:pPr>
              <w:rPr>
                <w:sz w:val="24"/>
                <w:szCs w:val="24"/>
              </w:rPr>
            </w:pPr>
            <w:r w:rsidRPr="000B264D">
              <w:rPr>
                <w:sz w:val="24"/>
                <w:szCs w:val="24"/>
              </w:rPr>
              <w:t>Уроки русского. Урок 6</w:t>
            </w:r>
          </w:p>
        </w:tc>
        <w:tc>
          <w:tcPr>
            <w:tcW w:w="2366" w:type="dxa"/>
          </w:tcPr>
          <w:p w14:paraId="0F12A77F" w14:textId="50C0ABFE" w:rsidR="00C65AE4" w:rsidRPr="00C65AE4" w:rsidRDefault="000B264D" w:rsidP="00C65AE4">
            <w:pPr>
              <w:jc w:val="center"/>
              <w:rPr>
                <w:sz w:val="24"/>
                <w:szCs w:val="24"/>
              </w:rPr>
            </w:pPr>
            <w:r w:rsidRPr="00E62F69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59B07825" w14:textId="618A21B1" w:rsidR="00C65AE4" w:rsidRPr="00C65AE4" w:rsidRDefault="00612F34" w:rsidP="00DA4912">
            <w:pPr>
              <w:jc w:val="both"/>
              <w:rPr>
                <w:sz w:val="24"/>
                <w:szCs w:val="24"/>
              </w:rPr>
            </w:pPr>
            <w:hyperlink r:id="rId14" w:history="1">
              <w:r w:rsidR="000B264D" w:rsidRPr="00560F3D">
                <w:rPr>
                  <w:rStyle w:val="af2"/>
                  <w:sz w:val="24"/>
                  <w:szCs w:val="24"/>
                </w:rPr>
                <w:t>https://edu.gossluzhba.gov.ru/methodical-materials/52a468e7-45b6-4a7d-b6b8-c75c840f5783</w:t>
              </w:r>
            </w:hyperlink>
            <w:r w:rsidR="000B264D">
              <w:rPr>
                <w:sz w:val="24"/>
                <w:szCs w:val="24"/>
              </w:rPr>
              <w:t xml:space="preserve"> </w:t>
            </w:r>
          </w:p>
        </w:tc>
      </w:tr>
      <w:tr w:rsidR="00C65AE4" w:rsidRPr="00C65AE4" w14:paraId="148BC3AC" w14:textId="77777777" w:rsidTr="00E4187F">
        <w:tc>
          <w:tcPr>
            <w:tcW w:w="756" w:type="dxa"/>
          </w:tcPr>
          <w:p w14:paraId="2DF541B9" w14:textId="70BF0815" w:rsidR="00C65AE4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824" w:type="dxa"/>
          </w:tcPr>
          <w:p w14:paraId="34E71B4B" w14:textId="1677879E" w:rsidR="00C65AE4" w:rsidRPr="00C65AE4" w:rsidRDefault="000B264D" w:rsidP="00BD2B4C">
            <w:pPr>
              <w:rPr>
                <w:sz w:val="24"/>
                <w:szCs w:val="24"/>
              </w:rPr>
            </w:pPr>
            <w:r w:rsidRPr="000B264D">
              <w:rPr>
                <w:sz w:val="24"/>
                <w:szCs w:val="24"/>
              </w:rPr>
              <w:t>Уроки русского. Урок 7</w:t>
            </w:r>
          </w:p>
        </w:tc>
        <w:tc>
          <w:tcPr>
            <w:tcW w:w="2366" w:type="dxa"/>
          </w:tcPr>
          <w:p w14:paraId="210ED1DB" w14:textId="43009758" w:rsidR="00C65AE4" w:rsidRPr="00C65AE4" w:rsidRDefault="000B264D" w:rsidP="00C65AE4">
            <w:pPr>
              <w:jc w:val="center"/>
              <w:rPr>
                <w:sz w:val="24"/>
                <w:szCs w:val="24"/>
              </w:rPr>
            </w:pPr>
            <w:r w:rsidRPr="000B264D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50958E95" w14:textId="444C1057" w:rsidR="00C65AE4" w:rsidRPr="00C65AE4" w:rsidRDefault="00612F34" w:rsidP="00DA4912">
            <w:pPr>
              <w:jc w:val="both"/>
              <w:rPr>
                <w:sz w:val="24"/>
                <w:szCs w:val="24"/>
              </w:rPr>
            </w:pPr>
            <w:hyperlink r:id="rId15" w:history="1">
              <w:r w:rsidR="000B264D" w:rsidRPr="00560F3D">
                <w:rPr>
                  <w:rStyle w:val="af2"/>
                  <w:sz w:val="24"/>
                  <w:szCs w:val="24"/>
                </w:rPr>
                <w:t>https://edu.gossluzhba.gov.ru/methodical-materials/fc7c8cf1-5d7f-48f8-b0db-613cbcca76a5</w:t>
              </w:r>
            </w:hyperlink>
            <w:r w:rsidR="000B264D">
              <w:rPr>
                <w:sz w:val="24"/>
                <w:szCs w:val="24"/>
              </w:rPr>
              <w:t xml:space="preserve"> </w:t>
            </w:r>
          </w:p>
        </w:tc>
      </w:tr>
      <w:tr w:rsidR="00C65AE4" w:rsidRPr="00C65AE4" w14:paraId="40F112DE" w14:textId="77777777" w:rsidTr="00E4187F">
        <w:tc>
          <w:tcPr>
            <w:tcW w:w="756" w:type="dxa"/>
          </w:tcPr>
          <w:p w14:paraId="0FA175FA" w14:textId="5845E5FA" w:rsidR="00C65AE4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824" w:type="dxa"/>
          </w:tcPr>
          <w:p w14:paraId="4037AAD9" w14:textId="4CE13C58" w:rsidR="00C65AE4" w:rsidRPr="00C65AE4" w:rsidRDefault="000B264D" w:rsidP="00BD2B4C">
            <w:pPr>
              <w:rPr>
                <w:sz w:val="24"/>
                <w:szCs w:val="24"/>
              </w:rPr>
            </w:pPr>
            <w:r w:rsidRPr="000B264D">
              <w:rPr>
                <w:sz w:val="24"/>
                <w:szCs w:val="24"/>
              </w:rPr>
              <w:t>Уроки русского. Урок 8</w:t>
            </w:r>
          </w:p>
        </w:tc>
        <w:tc>
          <w:tcPr>
            <w:tcW w:w="2366" w:type="dxa"/>
          </w:tcPr>
          <w:p w14:paraId="32A2150F" w14:textId="33040AC6" w:rsidR="00C65AE4" w:rsidRPr="00C65AE4" w:rsidRDefault="000B264D" w:rsidP="00C65AE4">
            <w:pPr>
              <w:jc w:val="center"/>
              <w:rPr>
                <w:sz w:val="24"/>
                <w:szCs w:val="24"/>
              </w:rPr>
            </w:pPr>
            <w:r w:rsidRPr="000B264D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0F0EAC34" w14:textId="69823727" w:rsidR="00C65AE4" w:rsidRPr="00C65AE4" w:rsidRDefault="00612F34" w:rsidP="00DA4912">
            <w:pPr>
              <w:jc w:val="both"/>
              <w:rPr>
                <w:sz w:val="24"/>
                <w:szCs w:val="24"/>
              </w:rPr>
            </w:pPr>
            <w:hyperlink r:id="rId16" w:history="1">
              <w:r w:rsidR="000B264D" w:rsidRPr="00560F3D">
                <w:rPr>
                  <w:rStyle w:val="af2"/>
                  <w:sz w:val="24"/>
                  <w:szCs w:val="24"/>
                </w:rPr>
                <w:t>https://edu.gossluzhba.gov.ru/methodical-materials/25544ccc-bd3a-4455-9e4d-8d5b6fc2b11e</w:t>
              </w:r>
            </w:hyperlink>
            <w:r w:rsidR="000B264D">
              <w:rPr>
                <w:sz w:val="24"/>
                <w:szCs w:val="24"/>
              </w:rPr>
              <w:t xml:space="preserve"> </w:t>
            </w:r>
          </w:p>
        </w:tc>
      </w:tr>
      <w:tr w:rsidR="00017F60" w:rsidRPr="00C65AE4" w14:paraId="4FEC779D" w14:textId="77777777" w:rsidTr="00E4187F">
        <w:tc>
          <w:tcPr>
            <w:tcW w:w="756" w:type="dxa"/>
          </w:tcPr>
          <w:p w14:paraId="5F65A61B" w14:textId="37C64780" w:rsidR="00017F60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824" w:type="dxa"/>
          </w:tcPr>
          <w:p w14:paraId="59A24315" w14:textId="438FE104" w:rsidR="00017F60" w:rsidRPr="000B264D" w:rsidRDefault="00017F60" w:rsidP="00BD2B4C">
            <w:pPr>
              <w:rPr>
                <w:sz w:val="24"/>
                <w:szCs w:val="24"/>
              </w:rPr>
            </w:pPr>
            <w:r w:rsidRPr="00F55207">
              <w:rPr>
                <w:sz w:val="24"/>
                <w:szCs w:val="24"/>
              </w:rPr>
              <w:t>Без ошибок. Памятка-курс</w:t>
            </w:r>
          </w:p>
        </w:tc>
        <w:tc>
          <w:tcPr>
            <w:tcW w:w="2366" w:type="dxa"/>
          </w:tcPr>
          <w:p w14:paraId="40F45E56" w14:textId="01B820C9" w:rsidR="00017F60" w:rsidRPr="000B264D" w:rsidRDefault="00017F60" w:rsidP="00017F60">
            <w:pPr>
              <w:jc w:val="center"/>
              <w:rPr>
                <w:sz w:val="24"/>
                <w:szCs w:val="24"/>
              </w:rPr>
            </w:pPr>
            <w:r w:rsidRPr="00F55207">
              <w:rPr>
                <w:sz w:val="24"/>
                <w:szCs w:val="24"/>
              </w:rPr>
              <w:t>Образовательный курс</w:t>
            </w:r>
          </w:p>
        </w:tc>
        <w:tc>
          <w:tcPr>
            <w:tcW w:w="4249" w:type="dxa"/>
          </w:tcPr>
          <w:p w14:paraId="79D3DDAF" w14:textId="0FCE79B1" w:rsidR="00017F60" w:rsidRDefault="00612F34" w:rsidP="00017F60">
            <w:pPr>
              <w:jc w:val="both"/>
            </w:pPr>
            <w:hyperlink r:id="rId17" w:history="1">
              <w:r w:rsidR="00017F60" w:rsidRPr="00560F3D">
                <w:rPr>
                  <w:rStyle w:val="af2"/>
                  <w:sz w:val="24"/>
                  <w:szCs w:val="24"/>
                </w:rPr>
                <w:t>https://edu.gossluzhba.gov.ru/methodical-materials/48270f73-e89c-eb11-afeb-0a94ef943a49</w:t>
              </w:r>
            </w:hyperlink>
            <w:r w:rsidR="00017F60">
              <w:rPr>
                <w:sz w:val="24"/>
                <w:szCs w:val="24"/>
              </w:rPr>
              <w:t xml:space="preserve"> </w:t>
            </w:r>
          </w:p>
        </w:tc>
      </w:tr>
      <w:tr w:rsidR="00017F60" w:rsidRPr="00C65AE4" w14:paraId="3F3F6396" w14:textId="77777777" w:rsidTr="00E4187F">
        <w:tc>
          <w:tcPr>
            <w:tcW w:w="756" w:type="dxa"/>
          </w:tcPr>
          <w:p w14:paraId="5F5CC8C8" w14:textId="70F9D32C" w:rsidR="00017F60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824" w:type="dxa"/>
          </w:tcPr>
          <w:p w14:paraId="058F965F" w14:textId="3A46B347" w:rsidR="00017F60" w:rsidRPr="000B264D" w:rsidRDefault="00017F60" w:rsidP="00BD2B4C">
            <w:pPr>
              <w:rPr>
                <w:sz w:val="24"/>
                <w:szCs w:val="24"/>
              </w:rPr>
            </w:pPr>
            <w:r w:rsidRPr="00802166">
              <w:rPr>
                <w:sz w:val="24"/>
                <w:szCs w:val="24"/>
              </w:rPr>
              <w:t>Методические рекомендации по составлению ответов на обращения граждан</w:t>
            </w:r>
          </w:p>
        </w:tc>
        <w:tc>
          <w:tcPr>
            <w:tcW w:w="2366" w:type="dxa"/>
          </w:tcPr>
          <w:p w14:paraId="70887BB2" w14:textId="6B9D0218" w:rsidR="00017F60" w:rsidRPr="000B264D" w:rsidRDefault="00017F60" w:rsidP="00017F60">
            <w:pPr>
              <w:jc w:val="center"/>
              <w:rPr>
                <w:sz w:val="24"/>
                <w:szCs w:val="24"/>
              </w:rPr>
            </w:pPr>
            <w:r w:rsidRPr="00DD5986">
              <w:rPr>
                <w:sz w:val="24"/>
                <w:szCs w:val="24"/>
              </w:rPr>
              <w:t>Образовательный курс</w:t>
            </w:r>
          </w:p>
        </w:tc>
        <w:tc>
          <w:tcPr>
            <w:tcW w:w="4249" w:type="dxa"/>
          </w:tcPr>
          <w:p w14:paraId="3EFE5CEA" w14:textId="01663BD9" w:rsidR="00017F60" w:rsidRDefault="00612F34" w:rsidP="00017F60">
            <w:pPr>
              <w:jc w:val="both"/>
            </w:pPr>
            <w:hyperlink r:id="rId18" w:history="1">
              <w:r w:rsidR="00017F60" w:rsidRPr="00560F3D">
                <w:rPr>
                  <w:rStyle w:val="af2"/>
                  <w:sz w:val="24"/>
                  <w:szCs w:val="24"/>
                </w:rPr>
                <w:t>https://edu.gossluzhba.gov.ru/methodical-materials/57196802-e99c-eb11-afeb-0a94ef943a49</w:t>
              </w:r>
            </w:hyperlink>
            <w:r w:rsidR="00017F60">
              <w:rPr>
                <w:sz w:val="24"/>
                <w:szCs w:val="24"/>
              </w:rPr>
              <w:t xml:space="preserve"> </w:t>
            </w:r>
          </w:p>
        </w:tc>
      </w:tr>
      <w:tr w:rsidR="00017F60" w:rsidRPr="00C65AE4" w14:paraId="32FBCC59" w14:textId="77777777" w:rsidTr="00E4187F">
        <w:tc>
          <w:tcPr>
            <w:tcW w:w="756" w:type="dxa"/>
          </w:tcPr>
          <w:p w14:paraId="1173900A" w14:textId="4B0F9880" w:rsidR="00017F60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824" w:type="dxa"/>
          </w:tcPr>
          <w:p w14:paraId="19697DA4" w14:textId="4A12A150" w:rsidR="00017F60" w:rsidRPr="000B264D" w:rsidRDefault="00017F60" w:rsidP="00BD2B4C">
            <w:pPr>
              <w:rPr>
                <w:sz w:val="24"/>
                <w:szCs w:val="24"/>
              </w:rPr>
            </w:pPr>
            <w:r w:rsidRPr="00DD5986">
              <w:rPr>
                <w:sz w:val="24"/>
                <w:szCs w:val="24"/>
              </w:rPr>
              <w:t>Основы деловой переписки</w:t>
            </w:r>
          </w:p>
        </w:tc>
        <w:tc>
          <w:tcPr>
            <w:tcW w:w="2366" w:type="dxa"/>
          </w:tcPr>
          <w:p w14:paraId="7F05C448" w14:textId="47C35DB8" w:rsidR="00017F60" w:rsidRPr="000B264D" w:rsidRDefault="00017F60" w:rsidP="00017F60">
            <w:pPr>
              <w:jc w:val="center"/>
              <w:rPr>
                <w:sz w:val="24"/>
                <w:szCs w:val="24"/>
              </w:rPr>
            </w:pPr>
            <w:r w:rsidRPr="00DD5986">
              <w:rPr>
                <w:sz w:val="24"/>
                <w:szCs w:val="24"/>
              </w:rPr>
              <w:t>Образовательный курс</w:t>
            </w:r>
          </w:p>
        </w:tc>
        <w:tc>
          <w:tcPr>
            <w:tcW w:w="4249" w:type="dxa"/>
          </w:tcPr>
          <w:p w14:paraId="1B47F7D8" w14:textId="2CEF311D" w:rsidR="00017F60" w:rsidRDefault="00612F34" w:rsidP="00017F60">
            <w:pPr>
              <w:jc w:val="both"/>
            </w:pPr>
            <w:hyperlink r:id="rId19" w:history="1">
              <w:r w:rsidR="00017F60" w:rsidRPr="00560F3D">
                <w:rPr>
                  <w:rStyle w:val="af2"/>
                  <w:sz w:val="24"/>
                  <w:szCs w:val="24"/>
                </w:rPr>
                <w:t>https://edu.gossluzhba.gov.ru/methodical-materials/90c0a7ce-c5a0-ee11-affe-0894ef944087</w:t>
              </w:r>
            </w:hyperlink>
            <w:r w:rsidR="00017F60">
              <w:rPr>
                <w:sz w:val="24"/>
                <w:szCs w:val="24"/>
              </w:rPr>
              <w:t xml:space="preserve"> </w:t>
            </w:r>
          </w:p>
        </w:tc>
      </w:tr>
      <w:tr w:rsidR="00017F60" w:rsidRPr="00C65AE4" w14:paraId="57935C85" w14:textId="77777777" w:rsidTr="00E4187F">
        <w:tc>
          <w:tcPr>
            <w:tcW w:w="756" w:type="dxa"/>
          </w:tcPr>
          <w:p w14:paraId="77FEFDDF" w14:textId="598B49E5" w:rsidR="00017F60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824" w:type="dxa"/>
          </w:tcPr>
          <w:p w14:paraId="0C5E5DCF" w14:textId="6F3BF422" w:rsidR="00017F60" w:rsidRPr="000B264D" w:rsidRDefault="00017F60" w:rsidP="00BD2B4C">
            <w:pPr>
              <w:rPr>
                <w:sz w:val="24"/>
                <w:szCs w:val="24"/>
              </w:rPr>
            </w:pPr>
            <w:r w:rsidRPr="00F1479A">
              <w:rPr>
                <w:sz w:val="24"/>
                <w:szCs w:val="24"/>
              </w:rPr>
              <w:t>Письменные и устные коммуникации</w:t>
            </w:r>
          </w:p>
        </w:tc>
        <w:tc>
          <w:tcPr>
            <w:tcW w:w="2366" w:type="dxa"/>
          </w:tcPr>
          <w:p w14:paraId="1B41832D" w14:textId="6A11AAF2" w:rsidR="00017F60" w:rsidRPr="000B264D" w:rsidRDefault="00017F60" w:rsidP="00017F60">
            <w:pPr>
              <w:jc w:val="center"/>
              <w:rPr>
                <w:sz w:val="24"/>
                <w:szCs w:val="24"/>
              </w:rPr>
            </w:pPr>
            <w:r w:rsidRPr="00F1479A">
              <w:rPr>
                <w:sz w:val="24"/>
                <w:szCs w:val="24"/>
              </w:rPr>
              <w:t>Образовательный курс</w:t>
            </w:r>
          </w:p>
        </w:tc>
        <w:tc>
          <w:tcPr>
            <w:tcW w:w="4249" w:type="dxa"/>
          </w:tcPr>
          <w:p w14:paraId="3B5218EF" w14:textId="42D7E3A6" w:rsidR="00017F60" w:rsidRDefault="00612F34" w:rsidP="00017F60">
            <w:pPr>
              <w:jc w:val="both"/>
            </w:pPr>
            <w:hyperlink r:id="rId20" w:history="1">
              <w:r w:rsidR="00017F60" w:rsidRPr="00560F3D">
                <w:rPr>
                  <w:rStyle w:val="af2"/>
                  <w:sz w:val="24"/>
                  <w:szCs w:val="24"/>
                </w:rPr>
                <w:t>https://edu.gossluzhba.gov.ru/methodical-materials/4313eabe-a573-11ef-8b80-a088c2205dea</w:t>
              </w:r>
            </w:hyperlink>
            <w:r w:rsidR="00017F60">
              <w:rPr>
                <w:sz w:val="24"/>
                <w:szCs w:val="24"/>
              </w:rPr>
              <w:t xml:space="preserve"> </w:t>
            </w:r>
          </w:p>
        </w:tc>
      </w:tr>
      <w:tr w:rsidR="00017F60" w:rsidRPr="00C65AE4" w14:paraId="324CBC0A" w14:textId="77777777" w:rsidTr="00E4187F">
        <w:tc>
          <w:tcPr>
            <w:tcW w:w="756" w:type="dxa"/>
          </w:tcPr>
          <w:p w14:paraId="2605FD3C" w14:textId="699512B4" w:rsidR="00017F60" w:rsidRPr="00C65AE4" w:rsidRDefault="00017F60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824" w:type="dxa"/>
          </w:tcPr>
          <w:p w14:paraId="4ED0BCAA" w14:textId="0A051A3E" w:rsidR="00017F60" w:rsidRPr="0005598D" w:rsidRDefault="00017F60" w:rsidP="00BD2B4C">
            <w:pPr>
              <w:rPr>
                <w:sz w:val="24"/>
                <w:szCs w:val="24"/>
              </w:rPr>
            </w:pPr>
            <w:r w:rsidRPr="0005598D">
              <w:rPr>
                <w:sz w:val="24"/>
                <w:szCs w:val="24"/>
              </w:rPr>
              <w:t>Понятный язык</w:t>
            </w:r>
          </w:p>
        </w:tc>
        <w:tc>
          <w:tcPr>
            <w:tcW w:w="2366" w:type="dxa"/>
          </w:tcPr>
          <w:p w14:paraId="38E2A5BE" w14:textId="585E2496" w:rsidR="00017F60" w:rsidRPr="0005598D" w:rsidRDefault="00017F60" w:rsidP="00017F60">
            <w:pPr>
              <w:jc w:val="center"/>
              <w:rPr>
                <w:sz w:val="24"/>
                <w:szCs w:val="24"/>
              </w:rPr>
            </w:pPr>
            <w:r w:rsidRPr="0005598D">
              <w:rPr>
                <w:sz w:val="24"/>
                <w:szCs w:val="24"/>
              </w:rPr>
              <w:t>Образовательный курс</w:t>
            </w:r>
          </w:p>
        </w:tc>
        <w:tc>
          <w:tcPr>
            <w:tcW w:w="4249" w:type="dxa"/>
          </w:tcPr>
          <w:p w14:paraId="69FD37A6" w14:textId="7EAAAF6A" w:rsidR="00017F60" w:rsidRDefault="00612F34" w:rsidP="00017F60">
            <w:pPr>
              <w:jc w:val="both"/>
              <w:rPr>
                <w:sz w:val="24"/>
                <w:szCs w:val="24"/>
              </w:rPr>
            </w:pPr>
            <w:hyperlink r:id="rId21" w:history="1">
              <w:r w:rsidR="00017F60" w:rsidRPr="00560F3D">
                <w:rPr>
                  <w:rStyle w:val="af2"/>
                  <w:sz w:val="24"/>
                  <w:szCs w:val="24"/>
                </w:rPr>
                <w:t>https://edu.gossluzhba.gov.ru/methodical-materials/d126c370-76a3-ec11-afec-0a94ef943a49</w:t>
              </w:r>
            </w:hyperlink>
            <w:r w:rsidR="00017F60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2E401692" w14:textId="77777777" w:rsidTr="00E4187F">
        <w:tc>
          <w:tcPr>
            <w:tcW w:w="756" w:type="dxa"/>
          </w:tcPr>
          <w:p w14:paraId="642BBB86" w14:textId="0B230A8B" w:rsidR="00E4187F" w:rsidRDefault="00E4187F" w:rsidP="00E4187F">
            <w:pPr>
              <w:jc w:val="center"/>
              <w:rPr>
                <w:sz w:val="24"/>
                <w:szCs w:val="24"/>
              </w:rPr>
            </w:pPr>
            <w:r w:rsidRPr="00E4187F">
              <w:rPr>
                <w:sz w:val="24"/>
                <w:szCs w:val="24"/>
              </w:rPr>
              <w:t>13.1</w:t>
            </w:r>
          </w:p>
        </w:tc>
        <w:tc>
          <w:tcPr>
            <w:tcW w:w="2824" w:type="dxa"/>
          </w:tcPr>
          <w:p w14:paraId="7CC5E934" w14:textId="35E23A35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Как писать отчеты понятным языком</w:t>
            </w:r>
          </w:p>
        </w:tc>
        <w:tc>
          <w:tcPr>
            <w:tcW w:w="2366" w:type="dxa"/>
          </w:tcPr>
          <w:p w14:paraId="4F9074D0" w14:textId="42DFC87D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73DE3264" w14:textId="1E1B36F5" w:rsidR="00E4187F" w:rsidRPr="0005598D" w:rsidRDefault="00612F34" w:rsidP="00E4187F">
            <w:pPr>
              <w:jc w:val="both"/>
              <w:rPr>
                <w:sz w:val="24"/>
                <w:szCs w:val="24"/>
              </w:rPr>
            </w:pPr>
            <w:hyperlink r:id="rId22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https://edu.gossluzhba.gov.ru/methodical-materials/ee77dfbe-7ea3-ec11-afec-0a94ef943a49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012C0FBA" w14:textId="77777777" w:rsidTr="00E4187F">
        <w:tc>
          <w:tcPr>
            <w:tcW w:w="756" w:type="dxa"/>
          </w:tcPr>
          <w:p w14:paraId="3034585C" w14:textId="0140FECD" w:rsidR="00E4187F" w:rsidRDefault="00E4187F" w:rsidP="00E41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</w:t>
            </w:r>
          </w:p>
        </w:tc>
        <w:tc>
          <w:tcPr>
            <w:tcW w:w="2824" w:type="dxa"/>
          </w:tcPr>
          <w:p w14:paraId="632E90D8" w14:textId="1A09CB87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Работа с тезисным планом и ключевыми словами</w:t>
            </w:r>
          </w:p>
        </w:tc>
        <w:tc>
          <w:tcPr>
            <w:tcW w:w="2366" w:type="dxa"/>
          </w:tcPr>
          <w:p w14:paraId="0C779CFE" w14:textId="18A5EF33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63CE6CAD" w14:textId="00B544C6" w:rsidR="00E4187F" w:rsidRPr="0005598D" w:rsidRDefault="00612F34" w:rsidP="00E4187F">
            <w:pPr>
              <w:jc w:val="both"/>
              <w:rPr>
                <w:sz w:val="24"/>
                <w:szCs w:val="24"/>
              </w:rPr>
            </w:pPr>
            <w:hyperlink r:id="rId23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https://edu.gossluzhba.gov.ru/methodical-materials/0f34195a-7fa3-ec11-afec-0a94ef943a49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6D57EA4C" w14:textId="77777777" w:rsidTr="00E4187F">
        <w:tc>
          <w:tcPr>
            <w:tcW w:w="756" w:type="dxa"/>
          </w:tcPr>
          <w:p w14:paraId="1D6DA9FF" w14:textId="635E405B" w:rsidR="00E4187F" w:rsidRDefault="00E4187F" w:rsidP="00E41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</w:t>
            </w:r>
          </w:p>
        </w:tc>
        <w:tc>
          <w:tcPr>
            <w:tcW w:w="2824" w:type="dxa"/>
          </w:tcPr>
          <w:p w14:paraId="131F4D51" w14:textId="40F0E511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Сокращение отчета без потери смысла</w:t>
            </w:r>
          </w:p>
        </w:tc>
        <w:tc>
          <w:tcPr>
            <w:tcW w:w="2366" w:type="dxa"/>
          </w:tcPr>
          <w:p w14:paraId="32E5E050" w14:textId="62AC1EDA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37DB2645" w14:textId="193B46A8" w:rsidR="00E4187F" w:rsidRPr="0005598D" w:rsidRDefault="00612F34" w:rsidP="00E4187F">
            <w:pPr>
              <w:jc w:val="both"/>
              <w:rPr>
                <w:sz w:val="24"/>
                <w:szCs w:val="24"/>
              </w:rPr>
            </w:pPr>
            <w:hyperlink r:id="rId24" w:history="1">
              <w:r w:rsidR="00E4187F" w:rsidRPr="0005598D">
                <w:rPr>
                  <w:rStyle w:val="af2"/>
                  <w:sz w:val="24"/>
                  <w:szCs w:val="24"/>
                </w:rPr>
                <w:t>https://edu.gossluzhba.gov.ru/methodical-materials/5a890e37-80a3-ec11-afec-0a94ef943a49</w:t>
              </w:r>
            </w:hyperlink>
            <w:r w:rsidR="00E4187F" w:rsidRPr="0005598D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05E4C436" w14:textId="77777777" w:rsidTr="00E4187F">
        <w:tc>
          <w:tcPr>
            <w:tcW w:w="756" w:type="dxa"/>
          </w:tcPr>
          <w:p w14:paraId="4CF37127" w14:textId="40A9A4DC" w:rsidR="00E4187F" w:rsidRPr="00C65AE4" w:rsidRDefault="00E4187F" w:rsidP="00E41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13.4</w:t>
            </w:r>
          </w:p>
        </w:tc>
        <w:tc>
          <w:tcPr>
            <w:tcW w:w="2824" w:type="dxa"/>
          </w:tcPr>
          <w:p w14:paraId="3248BE1C" w14:textId="455888AE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Тавтология. Неоправданное повторение информации в отчете</w:t>
            </w:r>
          </w:p>
        </w:tc>
        <w:tc>
          <w:tcPr>
            <w:tcW w:w="2366" w:type="dxa"/>
          </w:tcPr>
          <w:p w14:paraId="2BB202F4" w14:textId="71D40872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672808C1" w14:textId="7ED8E00F" w:rsidR="00E4187F" w:rsidRPr="00C65AE4" w:rsidRDefault="00612F34" w:rsidP="00E4187F">
            <w:pPr>
              <w:jc w:val="both"/>
              <w:rPr>
                <w:sz w:val="24"/>
                <w:szCs w:val="24"/>
              </w:rPr>
            </w:pPr>
            <w:hyperlink r:id="rId25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https://edu.gossluzhba.gov.ru/methodical-materials/e745109e-82a3-ec11-afec-0a94ef943a49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0927C460" w14:textId="77777777" w:rsidTr="00E4187F">
        <w:tc>
          <w:tcPr>
            <w:tcW w:w="756" w:type="dxa"/>
          </w:tcPr>
          <w:p w14:paraId="1EFAC98A" w14:textId="2606C7EE" w:rsidR="00E4187F" w:rsidRPr="00C65AE4" w:rsidRDefault="00E4187F" w:rsidP="00E41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</w:t>
            </w:r>
          </w:p>
        </w:tc>
        <w:tc>
          <w:tcPr>
            <w:tcW w:w="2824" w:type="dxa"/>
          </w:tcPr>
          <w:p w14:paraId="16126F61" w14:textId="5D546B61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Ключевые итоги мероприятия</w:t>
            </w:r>
          </w:p>
        </w:tc>
        <w:tc>
          <w:tcPr>
            <w:tcW w:w="2366" w:type="dxa"/>
          </w:tcPr>
          <w:p w14:paraId="5C479136" w14:textId="5A499C2E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409AAE91" w14:textId="5E2CDC2C" w:rsidR="00E4187F" w:rsidRPr="006D4756" w:rsidRDefault="00612F34" w:rsidP="00E4187F">
            <w:pPr>
              <w:jc w:val="both"/>
              <w:rPr>
                <w:sz w:val="24"/>
                <w:szCs w:val="24"/>
              </w:rPr>
            </w:pPr>
            <w:hyperlink r:id="rId26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https://edu.gossluzhba.gov.ru/methodical-materials/ae9c94e9-87a3-ec11-afec-0a94ef943a49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6A66BE2D" w14:textId="77777777" w:rsidTr="00E4187F">
        <w:tc>
          <w:tcPr>
            <w:tcW w:w="756" w:type="dxa"/>
          </w:tcPr>
          <w:p w14:paraId="6E16B595" w14:textId="00887CF3" w:rsidR="00E4187F" w:rsidRPr="00C65AE4" w:rsidRDefault="00E4187F" w:rsidP="00E41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13.6</w:t>
            </w:r>
          </w:p>
        </w:tc>
        <w:tc>
          <w:tcPr>
            <w:tcW w:w="2824" w:type="dxa"/>
          </w:tcPr>
          <w:p w14:paraId="78411793" w14:textId="3D693074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Деление длинных предложений на короткие: основные принципы, приемы и риски</w:t>
            </w:r>
          </w:p>
        </w:tc>
        <w:tc>
          <w:tcPr>
            <w:tcW w:w="2366" w:type="dxa"/>
          </w:tcPr>
          <w:p w14:paraId="74326BBE" w14:textId="2174B3E3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4D5C5647" w14:textId="2933C3F7" w:rsidR="00E4187F" w:rsidRPr="00C65AE4" w:rsidRDefault="00612F34" w:rsidP="00E4187F">
            <w:pPr>
              <w:jc w:val="both"/>
              <w:rPr>
                <w:sz w:val="24"/>
                <w:szCs w:val="24"/>
              </w:rPr>
            </w:pPr>
            <w:hyperlink r:id="rId27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https://edu.gossluzhba.gov.ru/methodical-materials/3cdaf5c2-8ba3-ec11-afec-0a94ef943a49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47F77046" w14:textId="77777777" w:rsidTr="00E4187F">
        <w:tc>
          <w:tcPr>
            <w:tcW w:w="756" w:type="dxa"/>
          </w:tcPr>
          <w:p w14:paraId="2D2FD1FE" w14:textId="75D44783" w:rsidR="00E4187F" w:rsidRPr="00C65AE4" w:rsidRDefault="00E4187F" w:rsidP="00E41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13.7</w:t>
            </w:r>
          </w:p>
        </w:tc>
        <w:tc>
          <w:tcPr>
            <w:tcW w:w="2824" w:type="dxa"/>
          </w:tcPr>
          <w:p w14:paraId="1E97D491" w14:textId="17F8ED63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Ошибки, обусловленные длиной предложения</w:t>
            </w:r>
          </w:p>
        </w:tc>
        <w:tc>
          <w:tcPr>
            <w:tcW w:w="2366" w:type="dxa"/>
          </w:tcPr>
          <w:p w14:paraId="41C2899B" w14:textId="521CF00F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5F25CB5C" w14:textId="3E7175C7" w:rsidR="00E4187F" w:rsidRPr="00C65AE4" w:rsidRDefault="00612F34" w:rsidP="00E4187F">
            <w:pPr>
              <w:jc w:val="both"/>
              <w:rPr>
                <w:sz w:val="24"/>
                <w:szCs w:val="24"/>
              </w:rPr>
            </w:pPr>
            <w:hyperlink r:id="rId28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https://edu.gossluzhba.gov.ru/methodical-materials/62379810-8ca3-ec11-afec-0a94ef943a49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3F3CC47F" w14:textId="77777777" w:rsidTr="00E4187F">
        <w:tc>
          <w:tcPr>
            <w:tcW w:w="756" w:type="dxa"/>
          </w:tcPr>
          <w:p w14:paraId="58C80089" w14:textId="01D6170D" w:rsidR="00E4187F" w:rsidRPr="00C65AE4" w:rsidRDefault="00E4187F" w:rsidP="00E41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13.8</w:t>
            </w:r>
          </w:p>
        </w:tc>
        <w:tc>
          <w:tcPr>
            <w:tcW w:w="2824" w:type="dxa"/>
          </w:tcPr>
          <w:p w14:paraId="0BC96DC0" w14:textId="6DFB2022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Употребление глаголов</w:t>
            </w:r>
          </w:p>
        </w:tc>
        <w:tc>
          <w:tcPr>
            <w:tcW w:w="2366" w:type="dxa"/>
          </w:tcPr>
          <w:p w14:paraId="49841A65" w14:textId="5D386ADF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6BF55EA5" w14:textId="2DC8DA90" w:rsidR="00E4187F" w:rsidRPr="00C65AE4" w:rsidRDefault="00612F34" w:rsidP="00E4187F">
            <w:pPr>
              <w:jc w:val="both"/>
              <w:rPr>
                <w:sz w:val="24"/>
                <w:szCs w:val="24"/>
              </w:rPr>
            </w:pPr>
            <w:hyperlink r:id="rId29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https://edu.gossluzhba.gov.ru/methodical-materials/8938c5c3-8ca3-ec11-afec-0a94ef943a49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111931CC" w14:textId="77777777" w:rsidTr="00E4187F">
        <w:tc>
          <w:tcPr>
            <w:tcW w:w="756" w:type="dxa"/>
          </w:tcPr>
          <w:p w14:paraId="704BCF1B" w14:textId="422CB516" w:rsidR="00E4187F" w:rsidRPr="00C65AE4" w:rsidRDefault="00E4187F" w:rsidP="00E41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13.9</w:t>
            </w:r>
          </w:p>
        </w:tc>
        <w:tc>
          <w:tcPr>
            <w:tcW w:w="2824" w:type="dxa"/>
          </w:tcPr>
          <w:p w14:paraId="275532F3" w14:textId="14B9B267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Средства связи предложений. Логические ошибки</w:t>
            </w:r>
          </w:p>
        </w:tc>
        <w:tc>
          <w:tcPr>
            <w:tcW w:w="2366" w:type="dxa"/>
          </w:tcPr>
          <w:p w14:paraId="0A905CBD" w14:textId="727E3EE5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5F426493" w14:textId="0FF16072" w:rsidR="00E4187F" w:rsidRPr="00C65AE4" w:rsidRDefault="00612F34" w:rsidP="00E4187F">
            <w:pPr>
              <w:jc w:val="both"/>
              <w:rPr>
                <w:sz w:val="24"/>
                <w:szCs w:val="24"/>
              </w:rPr>
            </w:pPr>
            <w:hyperlink r:id="rId30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https://edu.gossluzhba.gov.ru/methodical-materials/c6e9a9b8-8da3-ec11-afec-0a94ef943a49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651B2CF8" w14:textId="77777777" w:rsidTr="00E4187F">
        <w:tc>
          <w:tcPr>
            <w:tcW w:w="756" w:type="dxa"/>
          </w:tcPr>
          <w:p w14:paraId="2A216BBD" w14:textId="55B920C1" w:rsidR="00E4187F" w:rsidRPr="00C65AE4" w:rsidRDefault="00E4187F" w:rsidP="00E41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</w:p>
        </w:tc>
        <w:tc>
          <w:tcPr>
            <w:tcW w:w="2824" w:type="dxa"/>
          </w:tcPr>
          <w:p w14:paraId="5F2F0295" w14:textId="6E42B59B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Графическое оформление текста</w:t>
            </w:r>
          </w:p>
        </w:tc>
        <w:tc>
          <w:tcPr>
            <w:tcW w:w="2366" w:type="dxa"/>
          </w:tcPr>
          <w:p w14:paraId="2982EE90" w14:textId="0ACB7550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1F06DB63" w14:textId="4E491E7C" w:rsidR="00E4187F" w:rsidRDefault="00612F34" w:rsidP="00E4187F">
            <w:pPr>
              <w:jc w:val="both"/>
              <w:rPr>
                <w:sz w:val="24"/>
                <w:szCs w:val="24"/>
              </w:rPr>
            </w:pPr>
            <w:hyperlink r:id="rId31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https://edu.gossluzhba.gov.ru/methodical-materials/93773518-8ea3-ec11-afec-0a94ef943a49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19490B4D" w14:textId="77777777" w:rsidTr="00E4187F">
        <w:tc>
          <w:tcPr>
            <w:tcW w:w="756" w:type="dxa"/>
          </w:tcPr>
          <w:p w14:paraId="02D00F25" w14:textId="0B534840" w:rsidR="00E4187F" w:rsidRPr="00C65AE4" w:rsidRDefault="00E4187F" w:rsidP="00E41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</w:tc>
        <w:tc>
          <w:tcPr>
            <w:tcW w:w="2824" w:type="dxa"/>
          </w:tcPr>
          <w:p w14:paraId="02E1A782" w14:textId="7080458A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Ошибки согласования и управления</w:t>
            </w:r>
          </w:p>
        </w:tc>
        <w:tc>
          <w:tcPr>
            <w:tcW w:w="2366" w:type="dxa"/>
          </w:tcPr>
          <w:p w14:paraId="25E3C806" w14:textId="7E5BE51A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2E7D5595" w14:textId="79BECE4A" w:rsidR="00E4187F" w:rsidRPr="00C65AE4" w:rsidRDefault="00612F34" w:rsidP="00E4187F">
            <w:pPr>
              <w:jc w:val="both"/>
              <w:rPr>
                <w:sz w:val="24"/>
                <w:szCs w:val="24"/>
              </w:rPr>
            </w:pPr>
            <w:hyperlink r:id="rId32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https://edu.gossluzhba.gov.ru/methodical-materials/444b077b-83a3-ec11-afec-0a94ef943a49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56132B7B" w14:textId="77777777" w:rsidTr="00E4187F">
        <w:tc>
          <w:tcPr>
            <w:tcW w:w="756" w:type="dxa"/>
          </w:tcPr>
          <w:p w14:paraId="35FA222F" w14:textId="5B082CE3" w:rsidR="00E4187F" w:rsidRPr="00C65AE4" w:rsidRDefault="00E4187F" w:rsidP="00E41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</w:t>
            </w:r>
          </w:p>
        </w:tc>
        <w:tc>
          <w:tcPr>
            <w:tcW w:w="2824" w:type="dxa"/>
          </w:tcPr>
          <w:p w14:paraId="57FE36E5" w14:textId="03F8A02B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Нормы употребления причастных и деепричастных оборотов</w:t>
            </w:r>
          </w:p>
        </w:tc>
        <w:tc>
          <w:tcPr>
            <w:tcW w:w="2366" w:type="dxa"/>
          </w:tcPr>
          <w:p w14:paraId="4E8CE4E7" w14:textId="10F3733D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0E365979" w14:textId="7ED8D201" w:rsidR="00E4187F" w:rsidRPr="00C65AE4" w:rsidRDefault="00612F34" w:rsidP="00E4187F">
            <w:pPr>
              <w:jc w:val="both"/>
              <w:rPr>
                <w:sz w:val="24"/>
                <w:szCs w:val="24"/>
              </w:rPr>
            </w:pPr>
            <w:hyperlink r:id="rId33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https://edu.gossluzhba.gov.ru/methodical-materials/71ceca3c-8fa3-ec11-afec-0a94ef943a49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7A82A96A" w14:textId="77777777" w:rsidTr="00E4187F">
        <w:tc>
          <w:tcPr>
            <w:tcW w:w="756" w:type="dxa"/>
          </w:tcPr>
          <w:p w14:paraId="1C532A33" w14:textId="3D0B3B09" w:rsidR="00E4187F" w:rsidRPr="00C65AE4" w:rsidRDefault="00E4187F" w:rsidP="00627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</w:t>
            </w:r>
            <w:r w:rsidR="00627E39">
              <w:rPr>
                <w:sz w:val="24"/>
                <w:szCs w:val="24"/>
              </w:rPr>
              <w:t>3</w:t>
            </w:r>
          </w:p>
        </w:tc>
        <w:tc>
          <w:tcPr>
            <w:tcW w:w="2824" w:type="dxa"/>
          </w:tcPr>
          <w:p w14:paraId="3D86B308" w14:textId="6EA47C03" w:rsidR="00E4187F" w:rsidRPr="006D4756" w:rsidRDefault="00E4187F" w:rsidP="00E4187F">
            <w:pPr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Степени сравнения прилагательных</w:t>
            </w:r>
          </w:p>
        </w:tc>
        <w:tc>
          <w:tcPr>
            <w:tcW w:w="2366" w:type="dxa"/>
          </w:tcPr>
          <w:p w14:paraId="738EFED6" w14:textId="5C78AE72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4FD35C24" w14:textId="283B846C" w:rsidR="00E4187F" w:rsidRPr="00C65AE4" w:rsidRDefault="00612F34" w:rsidP="00E4187F">
            <w:pPr>
              <w:jc w:val="both"/>
              <w:rPr>
                <w:sz w:val="24"/>
                <w:szCs w:val="24"/>
              </w:rPr>
            </w:pPr>
            <w:hyperlink r:id="rId34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https://edu.gossluzhba.gov.ru/methodical-materials/7f6e0cd8-8fa3-ec11-afec-0a94ef943a49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E4187F" w:rsidRPr="00C65AE4" w14:paraId="4CCD5E3A" w14:textId="77777777" w:rsidTr="00E4187F">
        <w:tc>
          <w:tcPr>
            <w:tcW w:w="756" w:type="dxa"/>
          </w:tcPr>
          <w:p w14:paraId="5B53B62F" w14:textId="49766EF9" w:rsidR="00E4187F" w:rsidRPr="00C65AE4" w:rsidRDefault="00E4187F" w:rsidP="00627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</w:t>
            </w:r>
            <w:r w:rsidR="00627E39">
              <w:rPr>
                <w:sz w:val="24"/>
                <w:szCs w:val="24"/>
              </w:rPr>
              <w:t>4</w:t>
            </w:r>
          </w:p>
        </w:tc>
        <w:tc>
          <w:tcPr>
            <w:tcW w:w="2824" w:type="dxa"/>
          </w:tcPr>
          <w:p w14:paraId="3581046A" w14:textId="5D4BC0F1" w:rsidR="00E4187F" w:rsidRPr="00BD2B4C" w:rsidRDefault="00E4187F" w:rsidP="00E4187F">
            <w:pPr>
              <w:rPr>
                <w:sz w:val="24"/>
                <w:szCs w:val="24"/>
              </w:rPr>
            </w:pPr>
            <w:r w:rsidRPr="00BD2B4C">
              <w:rPr>
                <w:sz w:val="24"/>
                <w:szCs w:val="24"/>
              </w:rPr>
              <w:t>Термины и аббревиатуры</w:t>
            </w:r>
          </w:p>
        </w:tc>
        <w:tc>
          <w:tcPr>
            <w:tcW w:w="2366" w:type="dxa"/>
          </w:tcPr>
          <w:p w14:paraId="31931A18" w14:textId="3E35D031" w:rsidR="00E4187F" w:rsidRPr="006D4756" w:rsidRDefault="00E4187F" w:rsidP="00E4187F">
            <w:pPr>
              <w:jc w:val="center"/>
              <w:rPr>
                <w:sz w:val="24"/>
                <w:szCs w:val="24"/>
              </w:rPr>
            </w:pPr>
            <w:r w:rsidRPr="006D4756">
              <w:rPr>
                <w:sz w:val="24"/>
                <w:szCs w:val="24"/>
              </w:rPr>
              <w:t>Видеокурс</w:t>
            </w:r>
          </w:p>
        </w:tc>
        <w:tc>
          <w:tcPr>
            <w:tcW w:w="4249" w:type="dxa"/>
          </w:tcPr>
          <w:p w14:paraId="735CDE69" w14:textId="3180BE32" w:rsidR="00E4187F" w:rsidRDefault="00612F34" w:rsidP="00E4187F">
            <w:pPr>
              <w:jc w:val="both"/>
            </w:pPr>
            <w:hyperlink r:id="rId35" w:history="1">
              <w:r w:rsidR="00E4187F" w:rsidRPr="00560F3D">
                <w:rPr>
                  <w:rStyle w:val="af2"/>
                  <w:sz w:val="24"/>
                  <w:szCs w:val="24"/>
                </w:rPr>
                <w:t>https://edu.gossluzhba.gov.ru/methodical-materials/97dbc713-90a3-ec11-afec-0a94ef943a49</w:t>
              </w:r>
            </w:hyperlink>
            <w:r w:rsidR="00E4187F">
              <w:rPr>
                <w:sz w:val="24"/>
                <w:szCs w:val="24"/>
              </w:rPr>
              <w:t xml:space="preserve"> </w:t>
            </w:r>
          </w:p>
        </w:tc>
      </w:tr>
      <w:tr w:rsidR="00BD2B4C" w:rsidRPr="00C65AE4" w14:paraId="373434DF" w14:textId="77777777" w:rsidTr="00E4187F">
        <w:tc>
          <w:tcPr>
            <w:tcW w:w="756" w:type="dxa"/>
          </w:tcPr>
          <w:p w14:paraId="2FBFA3E3" w14:textId="30518694" w:rsidR="00BD2B4C" w:rsidRPr="00C65AE4" w:rsidRDefault="002D6F67" w:rsidP="002D6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824" w:type="dxa"/>
          </w:tcPr>
          <w:p w14:paraId="65FF0903" w14:textId="2513B8D9" w:rsidR="00BD2B4C" w:rsidRPr="00F1479A" w:rsidRDefault="00BD2B4C" w:rsidP="00BD2B4C">
            <w:pPr>
              <w:rPr>
                <w:sz w:val="24"/>
                <w:szCs w:val="24"/>
              </w:rPr>
            </w:pPr>
            <w:r w:rsidRPr="00802166">
              <w:rPr>
                <w:sz w:val="24"/>
                <w:szCs w:val="24"/>
              </w:rPr>
              <w:t>Как написать отчет простым и доступным языком</w:t>
            </w:r>
          </w:p>
        </w:tc>
        <w:tc>
          <w:tcPr>
            <w:tcW w:w="2366" w:type="dxa"/>
          </w:tcPr>
          <w:p w14:paraId="0409B839" w14:textId="00A71435" w:rsidR="00BD2B4C" w:rsidRPr="00F1479A" w:rsidRDefault="00BD2B4C" w:rsidP="00BD2B4C">
            <w:pPr>
              <w:jc w:val="center"/>
              <w:rPr>
                <w:sz w:val="24"/>
                <w:szCs w:val="24"/>
              </w:rPr>
            </w:pPr>
            <w:r w:rsidRPr="00802166">
              <w:rPr>
                <w:sz w:val="24"/>
                <w:szCs w:val="24"/>
              </w:rPr>
              <w:t>Методические материалы</w:t>
            </w:r>
          </w:p>
        </w:tc>
        <w:tc>
          <w:tcPr>
            <w:tcW w:w="4249" w:type="dxa"/>
          </w:tcPr>
          <w:p w14:paraId="03ED070D" w14:textId="24BEF1A6" w:rsidR="00BD2B4C" w:rsidRDefault="00612F34" w:rsidP="00BD2B4C">
            <w:pPr>
              <w:jc w:val="both"/>
              <w:rPr>
                <w:sz w:val="24"/>
                <w:szCs w:val="24"/>
              </w:rPr>
            </w:pPr>
            <w:hyperlink r:id="rId36" w:history="1">
              <w:r w:rsidR="00BD2B4C" w:rsidRPr="00560F3D">
                <w:rPr>
                  <w:rStyle w:val="af2"/>
                  <w:sz w:val="24"/>
                  <w:szCs w:val="24"/>
                </w:rPr>
                <w:t>https://edu.gossluzhba.gov.ru/methodical-materials/1a132661-efdf-ec11-afee-0a94ef943a49</w:t>
              </w:r>
            </w:hyperlink>
            <w:r w:rsidR="00BD2B4C">
              <w:rPr>
                <w:sz w:val="24"/>
                <w:szCs w:val="24"/>
              </w:rPr>
              <w:t xml:space="preserve"> </w:t>
            </w:r>
          </w:p>
        </w:tc>
      </w:tr>
    </w:tbl>
    <w:p w14:paraId="2CCAE271" w14:textId="77777777" w:rsidR="00721BAF" w:rsidRDefault="00721BAF" w:rsidP="00F316AD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721BAF" w:rsidSect="00AA69AF">
      <w:headerReference w:type="default" r:id="rId37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F371ED" w14:textId="77777777" w:rsidR="004856C3" w:rsidRDefault="004856C3" w:rsidP="00AA69AF">
      <w:pPr>
        <w:spacing w:after="0" w:line="240" w:lineRule="auto"/>
      </w:pPr>
      <w:r>
        <w:separator/>
      </w:r>
    </w:p>
  </w:endnote>
  <w:endnote w:type="continuationSeparator" w:id="0">
    <w:p w14:paraId="3630013C" w14:textId="77777777" w:rsidR="004856C3" w:rsidRDefault="004856C3" w:rsidP="00AA6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4F2C01" w14:textId="77777777" w:rsidR="004856C3" w:rsidRDefault="004856C3" w:rsidP="00AA69AF">
      <w:pPr>
        <w:spacing w:after="0" w:line="240" w:lineRule="auto"/>
      </w:pPr>
      <w:r>
        <w:separator/>
      </w:r>
    </w:p>
  </w:footnote>
  <w:footnote w:type="continuationSeparator" w:id="0">
    <w:p w14:paraId="6A144CD4" w14:textId="77777777" w:rsidR="004856C3" w:rsidRDefault="004856C3" w:rsidP="00AA6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999853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A13FDC3" w14:textId="65A1BEE0" w:rsidR="00AA69AF" w:rsidRPr="002D6F67" w:rsidRDefault="00AA69AF">
        <w:pPr>
          <w:pStyle w:val="ae"/>
          <w:jc w:val="center"/>
          <w:rPr>
            <w:sz w:val="24"/>
            <w:szCs w:val="24"/>
          </w:rPr>
        </w:pPr>
        <w:r w:rsidRPr="002D6F67">
          <w:rPr>
            <w:sz w:val="24"/>
            <w:szCs w:val="24"/>
          </w:rPr>
          <w:fldChar w:fldCharType="begin"/>
        </w:r>
        <w:r w:rsidRPr="002D6F67">
          <w:rPr>
            <w:sz w:val="24"/>
            <w:szCs w:val="24"/>
          </w:rPr>
          <w:instrText>PAGE   \* MERGEFORMAT</w:instrText>
        </w:r>
        <w:r w:rsidRPr="002D6F67">
          <w:rPr>
            <w:sz w:val="24"/>
            <w:szCs w:val="24"/>
          </w:rPr>
          <w:fldChar w:fldCharType="separate"/>
        </w:r>
        <w:r w:rsidR="00612F34">
          <w:rPr>
            <w:noProof/>
            <w:sz w:val="24"/>
            <w:szCs w:val="24"/>
          </w:rPr>
          <w:t>7</w:t>
        </w:r>
        <w:r w:rsidRPr="002D6F67">
          <w:rPr>
            <w:sz w:val="24"/>
            <w:szCs w:val="24"/>
          </w:rPr>
          <w:fldChar w:fldCharType="end"/>
        </w:r>
      </w:p>
    </w:sdtContent>
  </w:sdt>
  <w:p w14:paraId="25BA1484" w14:textId="77777777" w:rsidR="00AA69AF" w:rsidRPr="002D6F67" w:rsidRDefault="00AA69AF">
    <w:pPr>
      <w:pStyle w:val="ae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B2A99"/>
    <w:multiLevelType w:val="hybridMultilevel"/>
    <w:tmpl w:val="BFBAB978"/>
    <w:lvl w:ilvl="0" w:tplc="E4D8B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B0F"/>
    <w:rsid w:val="00004E3B"/>
    <w:rsid w:val="00017F60"/>
    <w:rsid w:val="0003731E"/>
    <w:rsid w:val="00040EAD"/>
    <w:rsid w:val="00052ADD"/>
    <w:rsid w:val="00055035"/>
    <w:rsid w:val="0005598D"/>
    <w:rsid w:val="000B264D"/>
    <w:rsid w:val="000E186C"/>
    <w:rsid w:val="000E3B63"/>
    <w:rsid w:val="001424AC"/>
    <w:rsid w:val="00143C61"/>
    <w:rsid w:val="00156F5C"/>
    <w:rsid w:val="00161FF9"/>
    <w:rsid w:val="00173DBA"/>
    <w:rsid w:val="001A1848"/>
    <w:rsid w:val="001B25AB"/>
    <w:rsid w:val="002543D9"/>
    <w:rsid w:val="00254D7A"/>
    <w:rsid w:val="002905C2"/>
    <w:rsid w:val="002D6F67"/>
    <w:rsid w:val="002F50F9"/>
    <w:rsid w:val="0034198B"/>
    <w:rsid w:val="003427FF"/>
    <w:rsid w:val="003A048B"/>
    <w:rsid w:val="003A0DA2"/>
    <w:rsid w:val="003A6104"/>
    <w:rsid w:val="003B1604"/>
    <w:rsid w:val="00411462"/>
    <w:rsid w:val="00412E37"/>
    <w:rsid w:val="004135B4"/>
    <w:rsid w:val="004757BA"/>
    <w:rsid w:val="004856C3"/>
    <w:rsid w:val="00491B9E"/>
    <w:rsid w:val="004B0438"/>
    <w:rsid w:val="004E6B1E"/>
    <w:rsid w:val="0050464C"/>
    <w:rsid w:val="00506E4D"/>
    <w:rsid w:val="0051681F"/>
    <w:rsid w:val="00517C18"/>
    <w:rsid w:val="00545707"/>
    <w:rsid w:val="00550ABA"/>
    <w:rsid w:val="00560922"/>
    <w:rsid w:val="00585362"/>
    <w:rsid w:val="00592645"/>
    <w:rsid w:val="005E0869"/>
    <w:rsid w:val="005E2AAE"/>
    <w:rsid w:val="006024D5"/>
    <w:rsid w:val="0061245C"/>
    <w:rsid w:val="00612F34"/>
    <w:rsid w:val="00627E39"/>
    <w:rsid w:val="006301F0"/>
    <w:rsid w:val="00642F1F"/>
    <w:rsid w:val="00667D17"/>
    <w:rsid w:val="00673407"/>
    <w:rsid w:val="00676B98"/>
    <w:rsid w:val="006923F9"/>
    <w:rsid w:val="006B7138"/>
    <w:rsid w:val="006D4756"/>
    <w:rsid w:val="006F1ED8"/>
    <w:rsid w:val="006F2066"/>
    <w:rsid w:val="006F6E9E"/>
    <w:rsid w:val="0070256E"/>
    <w:rsid w:val="00721BAF"/>
    <w:rsid w:val="007330F3"/>
    <w:rsid w:val="00741E88"/>
    <w:rsid w:val="00747A5F"/>
    <w:rsid w:val="00762507"/>
    <w:rsid w:val="00792542"/>
    <w:rsid w:val="007C7D05"/>
    <w:rsid w:val="007F186D"/>
    <w:rsid w:val="00802166"/>
    <w:rsid w:val="00806C9E"/>
    <w:rsid w:val="008164F5"/>
    <w:rsid w:val="00836EFC"/>
    <w:rsid w:val="008669A8"/>
    <w:rsid w:val="008920A6"/>
    <w:rsid w:val="008A594A"/>
    <w:rsid w:val="008A796D"/>
    <w:rsid w:val="008C291A"/>
    <w:rsid w:val="008D2E47"/>
    <w:rsid w:val="0092323B"/>
    <w:rsid w:val="0092418D"/>
    <w:rsid w:val="00952EE6"/>
    <w:rsid w:val="009576F8"/>
    <w:rsid w:val="009914B5"/>
    <w:rsid w:val="00991B0A"/>
    <w:rsid w:val="009A3164"/>
    <w:rsid w:val="009C0C91"/>
    <w:rsid w:val="00A04272"/>
    <w:rsid w:val="00A228B7"/>
    <w:rsid w:val="00A228BD"/>
    <w:rsid w:val="00A403C4"/>
    <w:rsid w:val="00A433C0"/>
    <w:rsid w:val="00A44D35"/>
    <w:rsid w:val="00A770DF"/>
    <w:rsid w:val="00A77CE3"/>
    <w:rsid w:val="00AA69AF"/>
    <w:rsid w:val="00AE76AB"/>
    <w:rsid w:val="00B07783"/>
    <w:rsid w:val="00B15724"/>
    <w:rsid w:val="00B17338"/>
    <w:rsid w:val="00B20121"/>
    <w:rsid w:val="00B36C07"/>
    <w:rsid w:val="00B6268F"/>
    <w:rsid w:val="00B67341"/>
    <w:rsid w:val="00B94C6F"/>
    <w:rsid w:val="00BA3B28"/>
    <w:rsid w:val="00BC5D10"/>
    <w:rsid w:val="00BD2B4C"/>
    <w:rsid w:val="00BF1521"/>
    <w:rsid w:val="00C02FAB"/>
    <w:rsid w:val="00C049BA"/>
    <w:rsid w:val="00C06C74"/>
    <w:rsid w:val="00C10291"/>
    <w:rsid w:val="00C444AB"/>
    <w:rsid w:val="00C504C7"/>
    <w:rsid w:val="00C55D6B"/>
    <w:rsid w:val="00C65AE4"/>
    <w:rsid w:val="00CB6222"/>
    <w:rsid w:val="00CD1B0F"/>
    <w:rsid w:val="00CE0CFF"/>
    <w:rsid w:val="00CE3716"/>
    <w:rsid w:val="00D41356"/>
    <w:rsid w:val="00D475E4"/>
    <w:rsid w:val="00D61311"/>
    <w:rsid w:val="00D61CF1"/>
    <w:rsid w:val="00D90B2D"/>
    <w:rsid w:val="00DA4912"/>
    <w:rsid w:val="00DA4DFF"/>
    <w:rsid w:val="00DD5986"/>
    <w:rsid w:val="00DD667D"/>
    <w:rsid w:val="00DE62FB"/>
    <w:rsid w:val="00DF3C15"/>
    <w:rsid w:val="00DF57EE"/>
    <w:rsid w:val="00E4187F"/>
    <w:rsid w:val="00E5627C"/>
    <w:rsid w:val="00E62F69"/>
    <w:rsid w:val="00E63D77"/>
    <w:rsid w:val="00E6794A"/>
    <w:rsid w:val="00E70D31"/>
    <w:rsid w:val="00EB01B0"/>
    <w:rsid w:val="00EC64E1"/>
    <w:rsid w:val="00EE1704"/>
    <w:rsid w:val="00EE6903"/>
    <w:rsid w:val="00EF0971"/>
    <w:rsid w:val="00EF2910"/>
    <w:rsid w:val="00F04C37"/>
    <w:rsid w:val="00F060B3"/>
    <w:rsid w:val="00F1479A"/>
    <w:rsid w:val="00F24DFD"/>
    <w:rsid w:val="00F316AD"/>
    <w:rsid w:val="00F42117"/>
    <w:rsid w:val="00F55207"/>
    <w:rsid w:val="00F56D34"/>
    <w:rsid w:val="00F70099"/>
    <w:rsid w:val="00F75BEA"/>
    <w:rsid w:val="00FD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5D035A7"/>
  <w15:chartTrackingRefBased/>
  <w15:docId w15:val="{D9EF28C2-24E9-4362-A457-A621A521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F5C"/>
  </w:style>
  <w:style w:type="paragraph" w:styleId="1">
    <w:name w:val="heading 1"/>
    <w:basedOn w:val="a"/>
    <w:next w:val="a"/>
    <w:link w:val="10"/>
    <w:uiPriority w:val="9"/>
    <w:qFormat/>
    <w:rsid w:val="00CD1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1B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1B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1B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1B0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1B0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1B0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1B0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1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1B0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1B0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1B0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1B0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1B0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1B0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1B0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1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D1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1B0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1B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1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1B0F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CD1B0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CD1B0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D1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CD1B0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CD1B0F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B07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AA6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A69AF"/>
  </w:style>
  <w:style w:type="paragraph" w:styleId="af0">
    <w:name w:val="footer"/>
    <w:basedOn w:val="a"/>
    <w:link w:val="af1"/>
    <w:uiPriority w:val="99"/>
    <w:unhideWhenUsed/>
    <w:rsid w:val="00AA6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A69AF"/>
  </w:style>
  <w:style w:type="character" w:customStyle="1" w:styleId="a8">
    <w:name w:val="Абзац списка Знак"/>
    <w:basedOn w:val="a0"/>
    <w:link w:val="a7"/>
    <w:uiPriority w:val="34"/>
    <w:locked/>
    <w:rsid w:val="006F6E9E"/>
  </w:style>
  <w:style w:type="character" w:styleId="af2">
    <w:name w:val="Hyperlink"/>
    <w:basedOn w:val="a0"/>
    <w:uiPriority w:val="99"/>
    <w:unhideWhenUsed/>
    <w:rsid w:val="00DA4912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A4912"/>
    <w:rPr>
      <w:color w:val="605E5C"/>
      <w:shd w:val="clear" w:color="auto" w:fill="E1DFDD"/>
    </w:rPr>
  </w:style>
  <w:style w:type="character" w:styleId="af3">
    <w:name w:val="annotation reference"/>
    <w:basedOn w:val="a0"/>
    <w:uiPriority w:val="99"/>
    <w:semiHidden/>
    <w:unhideWhenUsed/>
    <w:rsid w:val="000E186C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0E186C"/>
    <w:pPr>
      <w:spacing w:line="240" w:lineRule="auto"/>
    </w:pPr>
  </w:style>
  <w:style w:type="character" w:customStyle="1" w:styleId="af5">
    <w:name w:val="Текст примечания Знак"/>
    <w:basedOn w:val="a0"/>
    <w:link w:val="af4"/>
    <w:uiPriority w:val="99"/>
    <w:rsid w:val="000E186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186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186C"/>
    <w:rPr>
      <w:b/>
      <w:bCs/>
    </w:rPr>
  </w:style>
  <w:style w:type="paragraph" w:styleId="af8">
    <w:name w:val="footnote text"/>
    <w:basedOn w:val="a"/>
    <w:link w:val="af9"/>
    <w:uiPriority w:val="99"/>
    <w:semiHidden/>
    <w:unhideWhenUsed/>
    <w:rsid w:val="002D6F67"/>
    <w:pPr>
      <w:spacing w:after="0" w:line="240" w:lineRule="auto"/>
    </w:pPr>
  </w:style>
  <w:style w:type="character" w:customStyle="1" w:styleId="af9">
    <w:name w:val="Текст сноски Знак"/>
    <w:basedOn w:val="a0"/>
    <w:link w:val="af8"/>
    <w:uiPriority w:val="99"/>
    <w:semiHidden/>
    <w:rsid w:val="002D6F67"/>
  </w:style>
  <w:style w:type="character" w:styleId="afa">
    <w:name w:val="footnote reference"/>
    <w:basedOn w:val="a0"/>
    <w:uiPriority w:val="99"/>
    <w:semiHidden/>
    <w:unhideWhenUsed/>
    <w:rsid w:val="002D6F67"/>
    <w:rPr>
      <w:vertAlign w:val="superscript"/>
    </w:rPr>
  </w:style>
  <w:style w:type="paragraph" w:styleId="afb">
    <w:name w:val="Revision"/>
    <w:hidden/>
    <w:uiPriority w:val="99"/>
    <w:semiHidden/>
    <w:rsid w:val="00676B98"/>
    <w:pPr>
      <w:spacing w:after="0" w:line="240" w:lineRule="auto"/>
    </w:pPr>
  </w:style>
  <w:style w:type="paragraph" w:styleId="afc">
    <w:name w:val="Balloon Text"/>
    <w:basedOn w:val="a"/>
    <w:link w:val="afd"/>
    <w:uiPriority w:val="99"/>
    <w:semiHidden/>
    <w:unhideWhenUsed/>
    <w:rsid w:val="00D90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D90B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u.gossluzhba.gov.ru/methodical-materials/4a06b5dd-8d6d-492e-990f-90562280a65a" TargetMode="External"/><Relationship Id="rId18" Type="http://schemas.openxmlformats.org/officeDocument/2006/relationships/hyperlink" Target="https://edu.gossluzhba.gov.ru/methodical-materials/57196802-e99c-eb11-afeb-0a94ef943a49" TargetMode="External"/><Relationship Id="rId26" Type="http://schemas.openxmlformats.org/officeDocument/2006/relationships/hyperlink" Target="https://edu.gossluzhba.gov.ru/methodical-materials/ae9c94e9-87a3-ec11-afec-0a94ef943a49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edu.gossluzhba.gov.ru/methodical-materials/d126c370-76a3-ec11-afec-0a94ef943a49" TargetMode="External"/><Relationship Id="rId34" Type="http://schemas.openxmlformats.org/officeDocument/2006/relationships/hyperlink" Target="https://edu.gossluzhba.gov.ru/methodical-materials/7f6e0cd8-8fa3-ec11-afec-0a94ef943a4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du.gossluzhba.gov.ru/methodical-materials/743c3397-4be4-4805-bf0a-c04a7cc483dd" TargetMode="External"/><Relationship Id="rId17" Type="http://schemas.openxmlformats.org/officeDocument/2006/relationships/hyperlink" Target="https://edu.gossluzhba.gov.ru/methodical-materials/48270f73-e89c-eb11-afeb-0a94ef943a49" TargetMode="External"/><Relationship Id="rId25" Type="http://schemas.openxmlformats.org/officeDocument/2006/relationships/hyperlink" Target="https://edu.gossluzhba.gov.ru/methodical-materials/e745109e-82a3-ec11-afec-0a94ef943a49" TargetMode="External"/><Relationship Id="rId33" Type="http://schemas.openxmlformats.org/officeDocument/2006/relationships/hyperlink" Target="https://edu.gossluzhba.gov.ru/methodical-materials/71ceca3c-8fa3-ec11-afec-0a94ef943a49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du.gossluzhba.gov.ru/methodical-materials/25544ccc-bd3a-4455-9e4d-8d5b6fc2b11e" TargetMode="External"/><Relationship Id="rId20" Type="http://schemas.openxmlformats.org/officeDocument/2006/relationships/hyperlink" Target="https://edu.gossluzhba.gov.ru/methodical-materials/4313eabe-a573-11ef-8b80-a088c2205dea" TargetMode="External"/><Relationship Id="rId29" Type="http://schemas.openxmlformats.org/officeDocument/2006/relationships/hyperlink" Target="https://edu.gossluzhba.gov.ru/methodical-materials/8938c5c3-8ca3-ec11-afec-0a94ef943a4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.gossluzhba.gov.ru/methodical-materials/9d938095-dbb4-408d-a6fa-e26cbbd21cde" TargetMode="External"/><Relationship Id="rId24" Type="http://schemas.openxmlformats.org/officeDocument/2006/relationships/hyperlink" Target="https://edu.gossluzhba.gov.ru/methodical-materials/5a890e37-80a3-ec11-afec-0a94ef943a49" TargetMode="External"/><Relationship Id="rId32" Type="http://schemas.openxmlformats.org/officeDocument/2006/relationships/hyperlink" Target="https://edu.gossluzhba.gov.ru/methodical-materials/444b077b-83a3-ec11-afec-0a94ef943a49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edu.gossluzhba.gov.ru/methodical-materials/fc7c8cf1-5d7f-48f8-b0db-613cbcca76a5" TargetMode="External"/><Relationship Id="rId23" Type="http://schemas.openxmlformats.org/officeDocument/2006/relationships/hyperlink" Target="https://edu.gossluzhba.gov.ru/methodical-materials/0f34195a-7fa3-ec11-afec-0a94ef943a49" TargetMode="External"/><Relationship Id="rId28" Type="http://schemas.openxmlformats.org/officeDocument/2006/relationships/hyperlink" Target="https://edu.gossluzhba.gov.ru/methodical-materials/62379810-8ca3-ec11-afec-0a94ef943a49" TargetMode="External"/><Relationship Id="rId36" Type="http://schemas.openxmlformats.org/officeDocument/2006/relationships/hyperlink" Target="https://edu.gossluzhba.gov.ru/methodical-materials/1a132661-efdf-ec11-afee-0a94ef943a49" TargetMode="External"/><Relationship Id="rId10" Type="http://schemas.openxmlformats.org/officeDocument/2006/relationships/hyperlink" Target="https://edu.gossluzhba.gov.ru/methodical-materials/3da0acad-b558-422a-9977-de30c778dc6e" TargetMode="External"/><Relationship Id="rId19" Type="http://schemas.openxmlformats.org/officeDocument/2006/relationships/hyperlink" Target="https://edu.gossluzhba.gov.ru/methodical-materials/90c0a7ce-c5a0-ee11-affe-0894ef944087" TargetMode="External"/><Relationship Id="rId31" Type="http://schemas.openxmlformats.org/officeDocument/2006/relationships/hyperlink" Target="https://edu.gossluzhba.gov.ru/methodical-materials/93773518-8ea3-ec11-afec-0a94ef943a4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.gossluzhba.gov.ru/methodical-materials/d069ae6a-a2c3-400d-9e3a-d24af4402725" TargetMode="External"/><Relationship Id="rId14" Type="http://schemas.openxmlformats.org/officeDocument/2006/relationships/hyperlink" Target="https://edu.gossluzhba.gov.ru/methodical-materials/52a468e7-45b6-4a7d-b6b8-c75c840f5783" TargetMode="External"/><Relationship Id="rId22" Type="http://schemas.openxmlformats.org/officeDocument/2006/relationships/hyperlink" Target="https://edu.gossluzhba.gov.ru/methodical-materials/ee77dfbe-7ea3-ec11-afec-0a94ef943a49" TargetMode="External"/><Relationship Id="rId27" Type="http://schemas.openxmlformats.org/officeDocument/2006/relationships/hyperlink" Target="https://edu.gossluzhba.gov.ru/methodical-materials/3cdaf5c2-8ba3-ec11-afec-0a94ef943a49" TargetMode="External"/><Relationship Id="rId30" Type="http://schemas.openxmlformats.org/officeDocument/2006/relationships/hyperlink" Target="https://edu.gossluzhba.gov.ru/methodical-materials/c6e9a9b8-8da3-ec11-afec-0a94ef943a49" TargetMode="External"/><Relationship Id="rId35" Type="http://schemas.openxmlformats.org/officeDocument/2006/relationships/hyperlink" Target="https://edu.gossluzhba.gov.ru/methodical-materials/97dbc713-90a3-ec11-afec-0a94ef943a49" TargetMode="External"/><Relationship Id="rId8" Type="http://schemas.openxmlformats.org/officeDocument/2006/relationships/hyperlink" Target="https://edu.gossluzhba.gov.ru/methodical-materials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2FBF7-8282-49AB-816F-CC68AB909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2761</Words>
  <Characters>15744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Shkirdova Daria</dc:creator>
  <cp:keywords/>
  <dc:description/>
  <cp:lastModifiedBy>Гапизова Аида Рамазановна</cp:lastModifiedBy>
  <cp:revision>10</cp:revision>
  <dcterms:created xsi:type="dcterms:W3CDTF">2026-07-21T14:40:00Z</dcterms:created>
  <dcterms:modified xsi:type="dcterms:W3CDTF">2026-08-18T10:45:00Z</dcterms:modified>
</cp:coreProperties>
</file>